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2CD8E" w14:textId="3D2658F2"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sidRPr="00830893">
        <w:rPr>
          <w:sz w:val="32"/>
          <w:szCs w:val="32"/>
          <w:lang w:val="en-US"/>
        </w:rPr>
        <w:t>R2-</w:t>
      </w:r>
      <w:r w:rsidR="00830893" w:rsidRPr="00830893">
        <w:rPr>
          <w:sz w:val="32"/>
          <w:szCs w:val="32"/>
          <w:lang w:val="en-US"/>
        </w:rPr>
        <w:t>1807101</w:t>
      </w:r>
    </w:p>
    <w:p w14:paraId="7FA47927"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940B36">
        <w:rPr>
          <w:b/>
          <w:noProof/>
          <w:sz w:val="24"/>
        </w:rPr>
        <w:tab/>
      </w:r>
      <w:r w:rsidR="00940B36">
        <w:rPr>
          <w:b/>
          <w:noProof/>
          <w:sz w:val="24"/>
        </w:rPr>
        <w:tab/>
      </w:r>
      <w:r w:rsidR="00940B36">
        <w:rPr>
          <w:b/>
          <w:noProof/>
          <w:sz w:val="24"/>
        </w:rPr>
        <w:tab/>
        <w:t>(revision of R2-1804990)</w:t>
      </w:r>
    </w:p>
    <w:p w14:paraId="63C8D2B0" w14:textId="77777777" w:rsidR="00E90E49" w:rsidRPr="00CE0424" w:rsidRDefault="00E90E49" w:rsidP="00357380">
      <w:pPr>
        <w:pStyle w:val="3GPPHeader"/>
      </w:pPr>
    </w:p>
    <w:p w14:paraId="2A479E27" w14:textId="491D3B95" w:rsidR="00E90E49" w:rsidRPr="00EC43D1" w:rsidRDefault="00E90E49" w:rsidP="00311702">
      <w:pPr>
        <w:pStyle w:val="3GPPHeader"/>
        <w:rPr>
          <w:sz w:val="22"/>
          <w:szCs w:val="22"/>
          <w:lang w:val="en-US"/>
        </w:rPr>
      </w:pPr>
      <w:r w:rsidRPr="00EC43D1">
        <w:rPr>
          <w:sz w:val="22"/>
          <w:szCs w:val="22"/>
          <w:lang w:val="en-US"/>
        </w:rPr>
        <w:t>Agenda Item:</w:t>
      </w:r>
      <w:r w:rsidRPr="00EC43D1">
        <w:rPr>
          <w:sz w:val="22"/>
          <w:szCs w:val="22"/>
          <w:lang w:val="en-US"/>
        </w:rPr>
        <w:tab/>
      </w:r>
      <w:r w:rsidR="00830893">
        <w:rPr>
          <w:color w:val="000000"/>
        </w:rPr>
        <w:t>10.4.1.6.2</w:t>
      </w:r>
    </w:p>
    <w:p w14:paraId="188B0D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8F88A3" w14:textId="24EA2A69" w:rsidR="00E90E49" w:rsidRPr="00CE0424" w:rsidRDefault="003D3C45" w:rsidP="00311702">
      <w:pPr>
        <w:pStyle w:val="3GPPHeader"/>
        <w:rPr>
          <w:sz w:val="22"/>
          <w:szCs w:val="22"/>
        </w:rPr>
      </w:pPr>
      <w:r>
        <w:rPr>
          <w:sz w:val="22"/>
          <w:szCs w:val="22"/>
        </w:rPr>
        <w:t>Title:</w:t>
      </w:r>
      <w:r w:rsidR="00E90E49" w:rsidRPr="00CE0424">
        <w:rPr>
          <w:sz w:val="22"/>
          <w:szCs w:val="22"/>
        </w:rPr>
        <w:tab/>
      </w:r>
      <w:r w:rsidR="00EC43D1">
        <w:rPr>
          <w:sz w:val="22"/>
          <w:szCs w:val="22"/>
        </w:rPr>
        <w:t>Essential System Information in NR</w:t>
      </w:r>
    </w:p>
    <w:p w14:paraId="02798D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EC43D1">
        <w:rPr>
          <w:sz w:val="22"/>
          <w:szCs w:val="22"/>
        </w:rPr>
        <w:t>Discussion, Decision</w:t>
      </w:r>
    </w:p>
    <w:p w14:paraId="0C44170D" w14:textId="77777777" w:rsidR="00E90E49" w:rsidRPr="00CE0424" w:rsidRDefault="00E90E49" w:rsidP="00E90E49"/>
    <w:p w14:paraId="2B35174E" w14:textId="77777777" w:rsidR="00E90E49" w:rsidRPr="00CE0424" w:rsidRDefault="00230D18" w:rsidP="00CE0424">
      <w:pPr>
        <w:pStyle w:val="Heading1"/>
      </w:pPr>
      <w:r>
        <w:t>1</w:t>
      </w:r>
      <w:r>
        <w:tab/>
      </w:r>
      <w:r w:rsidR="00E90E49" w:rsidRPr="00CE0424">
        <w:t>Introduction</w:t>
      </w:r>
    </w:p>
    <w:p w14:paraId="53F88258" w14:textId="77777777" w:rsidR="00EC43D1" w:rsidRDefault="00EC43D1" w:rsidP="00EC43D1">
      <w:pPr>
        <w:pStyle w:val="BodyText"/>
      </w:pPr>
      <w:r w:rsidRPr="00245DA4">
        <w:t xml:space="preserve">In LTE a UE is required to acquire at least the MIB, SIB1 and SIB2 </w:t>
      </w:r>
      <w:proofErr w:type="gramStart"/>
      <w:r w:rsidRPr="00245DA4">
        <w:t>in order to</w:t>
      </w:r>
      <w:proofErr w:type="gramEnd"/>
      <w:r w:rsidRPr="00245DA4">
        <w:t xml:space="preserve"> camp in a cell. If it is not able to do so it should consider the cell as barred, as described in sub-clause 5.2.2.5 (“Essential system </w:t>
      </w:r>
      <w:smartTag w:uri="urn:schemas-microsoft-com:office:smarttags" w:element="PersonName">
        <w:r w:rsidRPr="00245DA4">
          <w:t>info</w:t>
        </w:r>
      </w:smartTag>
      <w:r w:rsidRPr="00245DA4">
        <w:t>rmation missing”) in TS 36.331.</w:t>
      </w:r>
    </w:p>
    <w:p w14:paraId="7FAD59AF" w14:textId="77777777" w:rsidR="00EC43D1" w:rsidRPr="00245DA4" w:rsidRDefault="00EC43D1" w:rsidP="00EC43D1">
      <w:pPr>
        <w:pStyle w:val="BodyText"/>
      </w:pPr>
      <w:r>
        <w:t>This contribution discusses the corresponding requirements for considering a cell applicable for camping in NR. A corresponding Text Proposal to 38.331 is also provided.</w:t>
      </w:r>
    </w:p>
    <w:p w14:paraId="5EF846FC" w14:textId="77777777" w:rsidR="004000E8" w:rsidRPr="00CE0424" w:rsidRDefault="00230D18" w:rsidP="00CE0424">
      <w:pPr>
        <w:pStyle w:val="Heading1"/>
      </w:pPr>
      <w:bookmarkStart w:id="0" w:name="_Ref178064866"/>
      <w:r>
        <w:t>2</w:t>
      </w:r>
      <w:r>
        <w:tab/>
      </w:r>
      <w:r w:rsidR="004000E8" w:rsidRPr="00CE0424">
        <w:t>Discussion</w:t>
      </w:r>
      <w:bookmarkEnd w:id="0"/>
    </w:p>
    <w:p w14:paraId="75C81097" w14:textId="5CB195C1" w:rsidR="00F63950" w:rsidRDefault="00230D18" w:rsidP="00F63950">
      <w:pPr>
        <w:pStyle w:val="Heading2"/>
      </w:pPr>
      <w:r>
        <w:t>2.1</w:t>
      </w:r>
      <w:r>
        <w:tab/>
      </w:r>
      <w:r w:rsidR="00EC43D1">
        <w:t>Essential system information in LTE</w:t>
      </w:r>
    </w:p>
    <w:p w14:paraId="3F56CDD7" w14:textId="09D69ABA" w:rsidR="00EC43D1" w:rsidRDefault="00EC43D1" w:rsidP="00EC43D1">
      <w:pPr>
        <w:pStyle w:val="BodyText"/>
      </w:pPr>
      <w:r w:rsidRPr="00E33663">
        <w:t xml:space="preserve">As specified </w:t>
      </w:r>
      <w:r>
        <w:t xml:space="preserve">for LTE </w:t>
      </w:r>
      <w:r w:rsidRPr="00E33663">
        <w:t xml:space="preserve">in 36.331 (sub-clause 5.2.2.5), a UE in </w:t>
      </w:r>
      <w:r>
        <w:t xml:space="preserve">RRC_IDLE or in RRC_CONNECTED with timer T311 running </w:t>
      </w:r>
      <w:r w:rsidRPr="00E33663">
        <w:t xml:space="preserve">needs to acquire at least the MIB, SIB1 and SIB2 in order to camp in the cell. Otherwise it will consider the cell as barred and thus not be able to camp in it. Whether it is allowed to perform cell reselection to another cell on the same frequency depends on whether it was able to read the SIB1 or not and, if yes, what the </w:t>
      </w:r>
      <w:proofErr w:type="spellStart"/>
      <w:r w:rsidRPr="00E33663">
        <w:rPr>
          <w:i/>
        </w:rPr>
        <w:t>intraFreqReselection</w:t>
      </w:r>
      <w:proofErr w:type="spellEnd"/>
      <w:r w:rsidRPr="00E33663">
        <w:t xml:space="preserve"> parameter (in SIB1) is set to. If the UE managed to acquire the SIB1 it would thus check the </w:t>
      </w:r>
      <w:proofErr w:type="spellStart"/>
      <w:r w:rsidRPr="00E33663">
        <w:rPr>
          <w:i/>
        </w:rPr>
        <w:t>intraFreqReselection</w:t>
      </w:r>
      <w:proofErr w:type="spellEnd"/>
      <w:r w:rsidRPr="00E33663">
        <w:t xml:space="preserve"> parameter to determine whether cell reselection within the same frequency is allowed or not. However, if the UE was not able to acquire the SIB1 (or even the MIB) it would consider cell reselection within the same frequency as allowed.</w:t>
      </w:r>
    </w:p>
    <w:p w14:paraId="7FE5B3C5" w14:textId="77777777" w:rsidR="00EC43D1" w:rsidRDefault="00EC43D1" w:rsidP="00CE0424">
      <w:pPr>
        <w:pStyle w:val="BodyText"/>
      </w:pPr>
    </w:p>
    <w:p w14:paraId="188AFC52" w14:textId="29BC0912" w:rsidR="00EC43D1" w:rsidRDefault="00EC43D1" w:rsidP="00EC43D1">
      <w:pPr>
        <w:pStyle w:val="Heading2"/>
      </w:pPr>
      <w:r>
        <w:t>2.2</w:t>
      </w:r>
      <w:r>
        <w:tab/>
        <w:t>Essential system information in NR</w:t>
      </w:r>
    </w:p>
    <w:p w14:paraId="4F482566" w14:textId="77777777" w:rsidR="00EC43D1" w:rsidRDefault="00EC43D1" w:rsidP="00EC43D1">
      <w:pPr>
        <w:pStyle w:val="BodyText"/>
      </w:pPr>
      <w:r w:rsidRPr="00271131">
        <w:t>For NR a UE needs to acquire the minimum SI in order to camp on a cell</w:t>
      </w:r>
      <w:r>
        <w:t>. A</w:t>
      </w:r>
      <w:r w:rsidRPr="00271131">
        <w:t>t the RAN2#101 meeting it was stated, as working assumption, that the minimum SI consists of the MIB and the SIB1. These should thus be</w:t>
      </w:r>
      <w:r>
        <w:t xml:space="preserve"> considered as the essential system information in NR.</w:t>
      </w:r>
    </w:p>
    <w:p w14:paraId="1DCFA594" w14:textId="5FE1C8F4" w:rsidR="00EC43D1" w:rsidRDefault="00EC43D1" w:rsidP="00EC43D1">
      <w:pPr>
        <w:pStyle w:val="BodyText"/>
      </w:pPr>
      <w:r>
        <w:t xml:space="preserve">In NR the </w:t>
      </w:r>
      <w:proofErr w:type="spellStart"/>
      <w:r w:rsidRPr="00E33663">
        <w:rPr>
          <w:i/>
        </w:rPr>
        <w:t>cellBarred</w:t>
      </w:r>
      <w:proofErr w:type="spellEnd"/>
      <w:r>
        <w:t xml:space="preserve"> and </w:t>
      </w:r>
      <w:proofErr w:type="spellStart"/>
      <w:r w:rsidRPr="00E33663">
        <w:rPr>
          <w:i/>
        </w:rPr>
        <w:t>intraFreqReselection</w:t>
      </w:r>
      <w:proofErr w:type="spellEnd"/>
      <w:r>
        <w:t xml:space="preserve"> parameters are both included in the MIB. This means that a UE that has acquired the MIB, but is not able to acquire the SIB1, should then check the </w:t>
      </w:r>
      <w:proofErr w:type="spellStart"/>
      <w:r w:rsidRPr="00E33663">
        <w:rPr>
          <w:i/>
        </w:rPr>
        <w:t>intraFreqReselection</w:t>
      </w:r>
      <w:proofErr w:type="spellEnd"/>
      <w:r>
        <w:t xml:space="preserve"> parameter in the MIB to determine whether </w:t>
      </w:r>
      <w:r w:rsidRPr="00E33663">
        <w:t>cell reselection within the same frequency is allowed or not</w:t>
      </w:r>
      <w:r>
        <w:t xml:space="preserve">. If the UE is not able to acquire the MIB it should however consider </w:t>
      </w:r>
      <w:r w:rsidRPr="00E33663">
        <w:t xml:space="preserve">cell reselection within the same frequency </w:t>
      </w:r>
      <w:r>
        <w:t xml:space="preserve">to be </w:t>
      </w:r>
      <w:r w:rsidRPr="00BF2B14">
        <w:t>allowed, just as in LTE (already captured in the text proposal from email discussion [101bis#14][NR] SI procedure text).</w:t>
      </w:r>
    </w:p>
    <w:p w14:paraId="0410998E" w14:textId="73E72B81" w:rsidR="00EC43D1" w:rsidRDefault="00EC43D1" w:rsidP="00CE0424">
      <w:pPr>
        <w:pStyle w:val="BodyText"/>
      </w:pPr>
      <w:r>
        <w:t>A UE in RRC_CONNECTED with timer T311 running, i.e. which is performing an RRC re-establishment procedure, also needs to acquire the MIB and SIB1 of the cell in order to access it. These are thus essential also for such a UE, which should be specified in sub-clause 5.2.2.5 in TS 38.331.</w:t>
      </w:r>
    </w:p>
    <w:p w14:paraId="5E49C417" w14:textId="51D4D1E3" w:rsidR="00287838" w:rsidRDefault="00EC43D1" w:rsidP="00A04F49">
      <w:pPr>
        <w:pStyle w:val="Proposal"/>
      </w:pPr>
      <w:bookmarkStart w:id="1" w:name="_Toc347823621"/>
      <w:bookmarkStart w:id="2" w:name="_Toc347824073"/>
      <w:bookmarkStart w:id="3" w:name="_Toc347824246"/>
      <w:bookmarkStart w:id="4" w:name="_Toc513654110"/>
      <w:r>
        <w:rPr>
          <w:lang w:val="en-US"/>
        </w:rPr>
        <w:t>Specify that only the MIB and the SIB1 are essential system information for the UE</w:t>
      </w:r>
      <w:r w:rsidR="00CC2011" w:rsidRPr="00A04F49">
        <w:t>.</w:t>
      </w:r>
      <w:bookmarkEnd w:id="1"/>
      <w:bookmarkEnd w:id="2"/>
      <w:bookmarkEnd w:id="3"/>
      <w:bookmarkEnd w:id="4"/>
    </w:p>
    <w:p w14:paraId="6C84C276" w14:textId="1C5F3729" w:rsidR="00EC43D1" w:rsidRPr="00EC43D1" w:rsidRDefault="00EC43D1" w:rsidP="00A04F49">
      <w:pPr>
        <w:pStyle w:val="Proposal"/>
      </w:pPr>
      <w:bookmarkStart w:id="5" w:name="_Toc513654111"/>
      <w:r>
        <w:rPr>
          <w:lang w:val="en-US"/>
        </w:rPr>
        <w:lastRenderedPageBreak/>
        <w:t>Specify that the essential system information is related to also a UE in RRC_CONNECTED with timer T311 running.</w:t>
      </w:r>
      <w:bookmarkEnd w:id="5"/>
    </w:p>
    <w:p w14:paraId="579FAB36" w14:textId="069E88BF" w:rsidR="00EC43D1" w:rsidRDefault="00EC43D1" w:rsidP="00EC43D1">
      <w:pPr>
        <w:pStyle w:val="BodyText"/>
      </w:pPr>
    </w:p>
    <w:p w14:paraId="0AF0BE50" w14:textId="2749B18A" w:rsidR="00EC43D1" w:rsidRDefault="00EC43D1" w:rsidP="00EC43D1">
      <w:pPr>
        <w:pStyle w:val="BodyText"/>
      </w:pPr>
      <w:r>
        <w:rPr>
          <w:lang w:val="en-US"/>
        </w:rPr>
        <w:t xml:space="preserve">A Text Proposal to sub-clause 5.2.2.5 in TS 38.331 </w:t>
      </w:r>
      <w:r>
        <w:rPr>
          <w:lang w:val="en-US"/>
        </w:rPr>
        <w:fldChar w:fldCharType="begin"/>
      </w:r>
      <w:r>
        <w:rPr>
          <w:lang w:val="en-US"/>
        </w:rPr>
        <w:instrText xml:space="preserve"> REF _Ref510010100 \r \h </w:instrText>
      </w:r>
      <w:r>
        <w:rPr>
          <w:lang w:val="en-US"/>
        </w:rPr>
      </w:r>
      <w:r>
        <w:rPr>
          <w:lang w:val="en-US"/>
        </w:rPr>
        <w:fldChar w:fldCharType="separate"/>
      </w:r>
      <w:r>
        <w:rPr>
          <w:lang w:val="en-US"/>
        </w:rPr>
        <w:t>[1]</w:t>
      </w:r>
      <w:r>
        <w:rPr>
          <w:lang w:val="en-US"/>
        </w:rPr>
        <w:fldChar w:fldCharType="end"/>
      </w:r>
      <w:r>
        <w:rPr>
          <w:lang w:val="en-US"/>
        </w:rPr>
        <w:t xml:space="preserve">, capturing the above proposals, is included in section 3. The TP is based on the one that is the outcome of the email discussion </w:t>
      </w:r>
      <w:r w:rsidRPr="004D3FA3">
        <w:t>[101</w:t>
      </w:r>
      <w:r>
        <w:t>bis</w:t>
      </w:r>
      <w:r w:rsidRPr="004D3FA3">
        <w:t>#</w:t>
      </w:r>
      <w:r>
        <w:t>14</w:t>
      </w:r>
      <w:r w:rsidRPr="004D3FA3">
        <w:t>][NR] SI procedure text</w:t>
      </w:r>
      <w:r>
        <w:t xml:space="preserve">, with the track changes from that TP being accepted. </w:t>
      </w:r>
      <w:r>
        <w:rPr>
          <w:lang w:val="en-US"/>
        </w:rPr>
        <w:t>It is proposed to include the TP in section 3 into TS 38.331.</w:t>
      </w:r>
    </w:p>
    <w:p w14:paraId="04A014DD" w14:textId="59D68111" w:rsidR="00EC43D1" w:rsidRPr="00EC43D1" w:rsidRDefault="00EC43D1" w:rsidP="00EC43D1">
      <w:pPr>
        <w:pStyle w:val="Proposal"/>
      </w:pPr>
      <w:bookmarkStart w:id="6" w:name="_Toc513654112"/>
      <w:r>
        <w:rPr>
          <w:lang w:val="en-US"/>
        </w:rPr>
        <w:t>Include the Text Proposal in section 3 into sub-clause 5.2.2.5 in TS 38.331.</w:t>
      </w:r>
      <w:bookmarkEnd w:id="6"/>
    </w:p>
    <w:p w14:paraId="6F0CD4FC" w14:textId="77777777" w:rsidR="00EC43D1" w:rsidRPr="00A04F49" w:rsidRDefault="00EC43D1" w:rsidP="00EC43D1">
      <w:pPr>
        <w:pStyle w:val="BodyText"/>
      </w:pPr>
    </w:p>
    <w:p w14:paraId="2B9CABB8" w14:textId="6AD55CBC" w:rsidR="006E062C" w:rsidRDefault="00B409E0" w:rsidP="00CE0424">
      <w:pPr>
        <w:pStyle w:val="Heading1"/>
      </w:pPr>
      <w:bookmarkStart w:id="7" w:name="_Ref189046994"/>
      <w:r>
        <w:t>3</w:t>
      </w:r>
      <w:r>
        <w:tab/>
      </w:r>
      <w:r w:rsidR="006E062C" w:rsidRPr="00CE0424">
        <w:t>Text Proposal</w:t>
      </w:r>
      <w:bookmarkEnd w:id="7"/>
      <w:r w:rsidR="00EC43D1">
        <w:t xml:space="preserve"> to TS 38.331</w:t>
      </w:r>
    </w:p>
    <w:p w14:paraId="0F64D011" w14:textId="770790B8" w:rsidR="00EC43D1" w:rsidRDefault="00EC43D1" w:rsidP="00EC43D1">
      <w:pPr>
        <w:pStyle w:val="BodyText"/>
      </w:pPr>
      <w:r>
        <w:t xml:space="preserve">Note that the change marks are relative to the outcome of the email discussion </w:t>
      </w:r>
      <w:r w:rsidRPr="004D3FA3">
        <w:t>[101</w:t>
      </w:r>
      <w:r>
        <w:t>bis</w:t>
      </w:r>
      <w:r w:rsidRPr="004D3FA3">
        <w:t>#</w:t>
      </w:r>
      <w:r>
        <w:t>14</w:t>
      </w:r>
      <w:r w:rsidRPr="004D3FA3">
        <w:t>][NR] SI procedure text</w:t>
      </w:r>
      <w:r>
        <w:t>.</w:t>
      </w:r>
    </w:p>
    <w:p w14:paraId="79321064" w14:textId="52F7AB02" w:rsidR="00EC43D1" w:rsidRDefault="00EC43D1" w:rsidP="00EC43D1">
      <w:pPr>
        <w:pStyle w:val="BodyText"/>
      </w:pPr>
    </w:p>
    <w:p w14:paraId="7F508454" w14:textId="02A0C305" w:rsidR="00EC43D1" w:rsidRDefault="00EC43D1" w:rsidP="00EC43D1">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02685C93" w14:textId="1E49444A" w:rsidR="00EC43D1" w:rsidRDefault="00EC43D1" w:rsidP="00EC43D1">
      <w:pPr>
        <w:pStyle w:val="BodyText"/>
      </w:pPr>
    </w:p>
    <w:p w14:paraId="3A5428F5" w14:textId="77777777" w:rsidR="00F74E80" w:rsidRPr="00F35584" w:rsidRDefault="00F74E80" w:rsidP="00F74E80">
      <w:pPr>
        <w:pStyle w:val="Heading4"/>
        <w:rPr>
          <w:rFonts w:eastAsia="MS Mincho"/>
        </w:rPr>
      </w:pPr>
      <w:bookmarkStart w:id="8" w:name="_Toc510018468"/>
      <w:r w:rsidRPr="00F35584">
        <w:rPr>
          <w:rFonts w:eastAsia="MS Mincho"/>
        </w:rPr>
        <w:t>5.2.2.5</w:t>
      </w:r>
      <w:r w:rsidRPr="00F35584">
        <w:rPr>
          <w:rFonts w:eastAsia="MS Mincho"/>
        </w:rPr>
        <w:tab/>
        <w:t>Essential system information missing</w:t>
      </w:r>
      <w:bookmarkEnd w:id="8"/>
    </w:p>
    <w:p w14:paraId="49B4183E" w14:textId="77777777" w:rsidR="00F74E80" w:rsidRPr="00F35584" w:rsidRDefault="00F74E80" w:rsidP="00F74E80">
      <w:pPr>
        <w:rPr>
          <w:rFonts w:eastAsia="MS Mincho"/>
        </w:rPr>
      </w:pPr>
      <w:r w:rsidRPr="00F35584">
        <w:t>The UE shall:</w:t>
      </w:r>
    </w:p>
    <w:p w14:paraId="1D12E92D" w14:textId="01A111F7" w:rsidR="00F74E80" w:rsidRPr="00F35584" w:rsidRDefault="00F74E80" w:rsidP="00F74E80">
      <w:pPr>
        <w:pStyle w:val="B1"/>
      </w:pPr>
      <w:r w:rsidRPr="00F35584">
        <w:t>1&gt;</w:t>
      </w:r>
      <w:r w:rsidRPr="00F35584">
        <w:tab/>
        <w:t>if in RRC_IDLE or in RRC_INACTIVE</w:t>
      </w:r>
      <w:ins w:id="9" w:author="Ericsson" w:date="2018-05-07T16:38:00Z">
        <w:r>
          <w:t xml:space="preserve"> or in RRC_CONNECTED while T311 is running</w:t>
        </w:r>
      </w:ins>
      <w:r w:rsidRPr="00F35584">
        <w:t>:</w:t>
      </w:r>
    </w:p>
    <w:p w14:paraId="79883757" w14:textId="2C69FA1A" w:rsidR="00F74E80" w:rsidRDefault="00F74E80" w:rsidP="00F74E80">
      <w:pPr>
        <w:pStyle w:val="B2"/>
      </w:pPr>
      <w:r w:rsidRPr="00F35584">
        <w:t>2&gt;</w:t>
      </w:r>
      <w:r w:rsidRPr="00F35584">
        <w:tab/>
        <w:t xml:space="preserve">if the UE is unable to acquire the </w:t>
      </w:r>
      <w:r w:rsidRPr="00F35584">
        <w:rPr>
          <w:i/>
        </w:rPr>
        <w:t>MIB</w:t>
      </w:r>
      <w:del w:id="10" w:author="Ericsson" w:date="2018-05-07T16:39:00Z">
        <w:r w:rsidRPr="00F35584" w:rsidDel="00F74E80">
          <w:delText xml:space="preserve">; </w:delText>
        </w:r>
      </w:del>
      <w:ins w:id="11" w:author="Ericsson" w:date="2018-05-07T16:39:00Z">
        <w:r>
          <w:t>:</w:t>
        </w:r>
      </w:ins>
    </w:p>
    <w:p w14:paraId="79BFF632" w14:textId="77777777" w:rsidR="00F74E80" w:rsidRDefault="00F74E80" w:rsidP="00F74E80">
      <w:pPr>
        <w:pStyle w:val="B3"/>
      </w:pPr>
      <w:r>
        <w:t>3&gt;</w:t>
      </w:r>
      <w:r>
        <w:tab/>
        <w:t>consider the cell as barred in accordance with TS 38.304 [X]; and</w:t>
      </w:r>
    </w:p>
    <w:p w14:paraId="5454C417" w14:textId="77777777" w:rsidR="00F74E80" w:rsidRDefault="00F74E80" w:rsidP="00F74E80">
      <w:pPr>
        <w:pStyle w:val="B3"/>
      </w:pPr>
      <w:r>
        <w:t>3&gt;</w:t>
      </w:r>
      <w:r>
        <w:tab/>
        <w:t xml:space="preserve">perform barring as if </w:t>
      </w:r>
      <w:proofErr w:type="spellStart"/>
      <w:r w:rsidRPr="00C271C9">
        <w:rPr>
          <w:i/>
        </w:rPr>
        <w:t>intraFreqReselection</w:t>
      </w:r>
      <w:proofErr w:type="spellEnd"/>
      <w:r>
        <w:t xml:space="preserve"> is set to allowed; </w:t>
      </w:r>
    </w:p>
    <w:p w14:paraId="622DD3F9" w14:textId="5CE863CE" w:rsidR="00F74E80" w:rsidRPr="00F35584" w:rsidRDefault="00F74E80" w:rsidP="00F74E80">
      <w:pPr>
        <w:pStyle w:val="B2"/>
      </w:pPr>
      <w:r w:rsidRPr="00F35584">
        <w:t>2&gt;</w:t>
      </w:r>
      <w:r w:rsidRPr="00F35584">
        <w:tab/>
      </w:r>
      <w:r>
        <w:t xml:space="preserve">else </w:t>
      </w:r>
      <w:r w:rsidRPr="00F35584">
        <w:t xml:space="preserve">if the UE is unable to acquire the </w:t>
      </w:r>
      <w:r w:rsidRPr="00F35584">
        <w:rPr>
          <w:i/>
        </w:rPr>
        <w:t>SIB</w:t>
      </w:r>
      <w:proofErr w:type="gramStart"/>
      <w:r w:rsidRPr="00F35584">
        <w:rPr>
          <w:i/>
        </w:rPr>
        <w:t>1</w:t>
      </w:r>
      <w:r w:rsidR="003D51DA" w:rsidRPr="003D51DA">
        <w:t xml:space="preserve"> </w:t>
      </w:r>
      <w:ins w:id="12" w:author="Ericsson" w:date="2018-05-07T16:39:00Z">
        <w:r w:rsidRPr="00F74E80">
          <w:t>:</w:t>
        </w:r>
      </w:ins>
      <w:proofErr w:type="gramEnd"/>
      <w:del w:id="13" w:author="Ericsson" w:date="2018-05-07T16:39:00Z">
        <w:r w:rsidRPr="00F35584" w:rsidDel="00F74E80">
          <w:delText>; or</w:delText>
        </w:r>
      </w:del>
    </w:p>
    <w:p w14:paraId="1329E1A2" w14:textId="45D2F7A9" w:rsidR="00F74E80" w:rsidRPr="00F35584" w:rsidDel="00F74E80" w:rsidRDefault="00F74E80" w:rsidP="00F74E80">
      <w:pPr>
        <w:pStyle w:val="B2"/>
        <w:rPr>
          <w:del w:id="14" w:author="Ericsson" w:date="2018-05-07T16:40:00Z"/>
        </w:rPr>
      </w:pPr>
      <w:del w:id="15" w:author="Ericsson" w:date="2018-05-07T16:40:00Z">
        <w:r w:rsidRPr="00F35584" w:rsidDel="00F74E80">
          <w:delText xml:space="preserve">2&gt; [FFS if the UE is unable to acquire the [FFS essential </w:delText>
        </w:r>
        <w:r w:rsidDel="00F74E80">
          <w:delText xml:space="preserve">SIB </w:delText>
        </w:r>
        <w:r w:rsidRPr="00F35584" w:rsidDel="00F74E80">
          <w:delText xml:space="preserve">X] and UE does not have a stored valid version of </w:delText>
        </w:r>
        <w:r w:rsidDel="00F74E80">
          <w:delText xml:space="preserve">SIB </w:delText>
        </w:r>
        <w:r w:rsidRPr="00F35584" w:rsidDel="00F74E80">
          <w:delText>X];</w:delText>
        </w:r>
      </w:del>
    </w:p>
    <w:p w14:paraId="48C1C617" w14:textId="448E9943" w:rsidR="00F74E80" w:rsidRPr="00F35584" w:rsidRDefault="00F74E80" w:rsidP="00F74E80">
      <w:pPr>
        <w:pStyle w:val="B3"/>
      </w:pPr>
      <w:r w:rsidRPr="00F35584">
        <w:t>3&gt;</w:t>
      </w:r>
      <w:r w:rsidRPr="00F35584">
        <w:tab/>
        <w:t>consider the cell as barred in accordance with TS 38.304 [X]</w:t>
      </w:r>
      <w:r>
        <w:t>.</w:t>
      </w:r>
    </w:p>
    <w:p w14:paraId="4221FE4A" w14:textId="439B17AC" w:rsidR="00F74E80" w:rsidRPr="00F35584" w:rsidDel="00F74E80" w:rsidRDefault="00F74E80" w:rsidP="00F74E80">
      <w:pPr>
        <w:pStyle w:val="EditorsNote"/>
        <w:rPr>
          <w:del w:id="16" w:author="Ericsson" w:date="2018-05-07T16:40:00Z"/>
          <w:lang w:val="en-GB"/>
        </w:rPr>
      </w:pPr>
      <w:del w:id="17" w:author="Ericsson" w:date="2018-05-07T16:40:00Z">
        <w:r w:rsidRPr="00F35584" w:rsidDel="00F74E80">
          <w:rPr>
            <w:lang w:val="en-GB"/>
          </w:rPr>
          <w:delText>Editor’s Note: [FFS on details of RRC connection re-establishment procedure and corresponding reading of SI in RRC_CONNECTED].</w:delText>
        </w:r>
      </w:del>
    </w:p>
    <w:p w14:paraId="2D252830" w14:textId="3CDC4FAC" w:rsidR="00F74E80" w:rsidDel="00F74E80" w:rsidRDefault="00F74E80" w:rsidP="00F74E80">
      <w:pPr>
        <w:pStyle w:val="EditorsNote"/>
        <w:rPr>
          <w:del w:id="18" w:author="Ericsson" w:date="2018-05-07T16:40:00Z"/>
          <w:lang w:val="en-GB"/>
        </w:rPr>
      </w:pPr>
      <w:del w:id="19" w:author="Ericsson" w:date="2018-05-07T16:40:00Z">
        <w:r w:rsidRPr="00F35584" w:rsidDel="00F74E80">
          <w:rPr>
            <w:lang w:val="en-GB"/>
          </w:rPr>
          <w:delText>Editor’s Note: [FFS whether all the information needed to access the cell is included in SIB1 or if both SIB1 and SIB2 are essential in NR].</w:delText>
        </w:r>
      </w:del>
    </w:p>
    <w:p w14:paraId="1AABDBB8" w14:textId="3373C5FD" w:rsidR="00EC43D1" w:rsidRDefault="00EC43D1" w:rsidP="00EC43D1">
      <w:pPr>
        <w:pStyle w:val="BodyText"/>
      </w:pPr>
    </w:p>
    <w:p w14:paraId="091F890F" w14:textId="0964662B" w:rsidR="00EC43D1" w:rsidRDefault="00EC43D1" w:rsidP="00EC43D1">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CHANGES</w:t>
      </w:r>
    </w:p>
    <w:p w14:paraId="7B7F36C6" w14:textId="7B0E818A" w:rsidR="00EC43D1" w:rsidRDefault="00EC43D1" w:rsidP="00EC43D1">
      <w:pPr>
        <w:pStyle w:val="BodyText"/>
      </w:pPr>
    </w:p>
    <w:p w14:paraId="768C9659" w14:textId="77777777" w:rsidR="00F74E80" w:rsidRPr="003B0D7E" w:rsidRDefault="00F74E80" w:rsidP="00EC43D1">
      <w:pPr>
        <w:pStyle w:val="BodyText"/>
      </w:pPr>
    </w:p>
    <w:p w14:paraId="10474554" w14:textId="77777777" w:rsidR="00C01F33" w:rsidRPr="00CE0424" w:rsidRDefault="00C01F33" w:rsidP="00CE0424">
      <w:pPr>
        <w:pStyle w:val="Heading1"/>
      </w:pPr>
      <w:r w:rsidRPr="00CE0424">
        <w:t>Conclusion</w:t>
      </w:r>
    </w:p>
    <w:p w14:paraId="2E73FF6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0B1D1B" w14:textId="77777777" w:rsidR="00E3498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4110" w:history="1">
        <w:r w:rsidR="00E34989" w:rsidRPr="002E72AF">
          <w:rPr>
            <w:rStyle w:val="Hyperlink"/>
            <w:noProof/>
          </w:rPr>
          <w:t>Proposal 1</w:t>
        </w:r>
        <w:r w:rsidR="00E34989">
          <w:rPr>
            <w:rFonts w:asciiTheme="minorHAnsi" w:eastAsiaTheme="minorEastAsia" w:hAnsiTheme="minorHAnsi" w:cstheme="minorBidi"/>
            <w:b w:val="0"/>
            <w:noProof/>
            <w:sz w:val="22"/>
            <w:szCs w:val="22"/>
            <w:lang w:val="en-US" w:eastAsia="en-US"/>
          </w:rPr>
          <w:tab/>
        </w:r>
        <w:r w:rsidR="00E34989" w:rsidRPr="002E72AF">
          <w:rPr>
            <w:rStyle w:val="Hyperlink"/>
            <w:noProof/>
            <w:lang w:val="en-US"/>
          </w:rPr>
          <w:t>Specify that only the MIB and the SIB1 are essential system in</w:t>
        </w:r>
        <w:bookmarkStart w:id="20" w:name="_GoBack"/>
        <w:bookmarkEnd w:id="20"/>
        <w:r w:rsidR="00E34989" w:rsidRPr="002E72AF">
          <w:rPr>
            <w:rStyle w:val="Hyperlink"/>
            <w:noProof/>
            <w:lang w:val="en-US"/>
          </w:rPr>
          <w:t>formation for the UE</w:t>
        </w:r>
        <w:r w:rsidR="00E34989" w:rsidRPr="002E72AF">
          <w:rPr>
            <w:rStyle w:val="Hyperlink"/>
            <w:noProof/>
          </w:rPr>
          <w:t>.</w:t>
        </w:r>
      </w:hyperlink>
    </w:p>
    <w:p w14:paraId="4C685E17" w14:textId="77777777" w:rsidR="00E34989" w:rsidRDefault="00E349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4111" w:history="1">
        <w:r w:rsidRPr="002E72AF">
          <w:rPr>
            <w:rStyle w:val="Hyperlink"/>
            <w:noProof/>
          </w:rPr>
          <w:t>Proposal 2</w:t>
        </w:r>
        <w:r>
          <w:rPr>
            <w:rFonts w:asciiTheme="minorHAnsi" w:eastAsiaTheme="minorEastAsia" w:hAnsiTheme="minorHAnsi" w:cstheme="minorBidi"/>
            <w:b w:val="0"/>
            <w:noProof/>
            <w:sz w:val="22"/>
            <w:szCs w:val="22"/>
            <w:lang w:val="en-US" w:eastAsia="en-US"/>
          </w:rPr>
          <w:tab/>
        </w:r>
        <w:r w:rsidRPr="002E72AF">
          <w:rPr>
            <w:rStyle w:val="Hyperlink"/>
            <w:noProof/>
            <w:lang w:val="en-US"/>
          </w:rPr>
          <w:t>Specify that the essential system information is related to also a UE in RRC_CONNECTED with timer T311 running.</w:t>
        </w:r>
      </w:hyperlink>
    </w:p>
    <w:p w14:paraId="5AEE648E" w14:textId="77777777" w:rsidR="00E34989" w:rsidRDefault="00E349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4112" w:history="1">
        <w:r w:rsidRPr="002E72AF">
          <w:rPr>
            <w:rStyle w:val="Hyperlink"/>
            <w:noProof/>
          </w:rPr>
          <w:t>Proposal 3</w:t>
        </w:r>
        <w:r>
          <w:rPr>
            <w:rFonts w:asciiTheme="minorHAnsi" w:eastAsiaTheme="minorEastAsia" w:hAnsiTheme="minorHAnsi" w:cstheme="minorBidi"/>
            <w:b w:val="0"/>
            <w:noProof/>
            <w:sz w:val="22"/>
            <w:szCs w:val="22"/>
            <w:lang w:val="en-US" w:eastAsia="en-US"/>
          </w:rPr>
          <w:tab/>
        </w:r>
        <w:r w:rsidRPr="002E72AF">
          <w:rPr>
            <w:rStyle w:val="Hyperlink"/>
            <w:noProof/>
            <w:lang w:val="en-US"/>
          </w:rPr>
          <w:t>Include the Text Proposal in section 3 into sub-clause 5.2.2.5 in TS 38.331.</w:t>
        </w:r>
      </w:hyperlink>
    </w:p>
    <w:p w14:paraId="06219F4A" w14:textId="3ED2AB87" w:rsidR="006E1C82" w:rsidRPr="00CE0424" w:rsidRDefault="006E1C82" w:rsidP="006E1C82">
      <w:pPr>
        <w:pStyle w:val="BodyText"/>
        <w:rPr>
          <w:b/>
          <w:bCs/>
        </w:rPr>
      </w:pPr>
      <w:r>
        <w:rPr>
          <w:b/>
          <w:bCs/>
          <w:lang w:val="en-US"/>
        </w:rPr>
        <w:fldChar w:fldCharType="end"/>
      </w:r>
      <w:r w:rsidRPr="00CE0424">
        <w:rPr>
          <w:b/>
          <w:bCs/>
        </w:rPr>
        <w:t xml:space="preserve"> </w:t>
      </w:r>
    </w:p>
    <w:p w14:paraId="60AAD7E6" w14:textId="77777777" w:rsidR="00F507D1" w:rsidRPr="00CE0424" w:rsidRDefault="00F507D1" w:rsidP="00CE0424">
      <w:pPr>
        <w:pStyle w:val="Heading1"/>
      </w:pPr>
      <w:bookmarkStart w:id="21" w:name="_In-sequence_SDU_delivery"/>
      <w:bookmarkEnd w:id="21"/>
      <w:r w:rsidRPr="00CE0424">
        <w:t>References</w:t>
      </w:r>
    </w:p>
    <w:p w14:paraId="213336C8" w14:textId="76E5E778" w:rsidR="003A7EF3" w:rsidRPr="00F74E80" w:rsidRDefault="00F74E80" w:rsidP="00F74E80">
      <w:pPr>
        <w:pStyle w:val="Reference"/>
        <w:rPr>
          <w:lang w:val="en-US"/>
        </w:rPr>
      </w:pPr>
      <w:bookmarkStart w:id="22" w:name="_Ref510010100"/>
      <w:bookmarkStart w:id="23" w:name="_Ref174151459"/>
      <w:bookmarkStart w:id="24" w:name="_Ref189809556"/>
      <w:r w:rsidRPr="007B089A">
        <w:rPr>
          <w:lang w:val="en-US"/>
        </w:rPr>
        <w:t xml:space="preserve">3GPP TS 38331; </w:t>
      </w:r>
      <w:bookmarkEnd w:id="22"/>
      <w:r w:rsidRPr="007B089A">
        <w:rPr>
          <w:lang w:val="en-US"/>
        </w:rPr>
        <w:t>Radio Resource Control (RRC) protocol specification; V15.1.0 (2018-03)</w:t>
      </w:r>
      <w:bookmarkEnd w:id="23"/>
      <w:bookmarkEnd w:id="24"/>
    </w:p>
    <w:sectPr w:rsidR="003A7EF3" w:rsidRPr="00F74E8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36817" w14:textId="77777777" w:rsidR="004309C7" w:rsidRDefault="004309C7">
      <w:r>
        <w:separator/>
      </w:r>
    </w:p>
  </w:endnote>
  <w:endnote w:type="continuationSeparator" w:id="0">
    <w:p w14:paraId="1BF71A90" w14:textId="77777777" w:rsidR="004309C7" w:rsidRDefault="0043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95CC3" w14:textId="5F581EFC"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498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498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AD96A" w14:textId="77777777" w:rsidR="004309C7" w:rsidRDefault="004309C7">
      <w:r>
        <w:separator/>
      </w:r>
    </w:p>
  </w:footnote>
  <w:footnote w:type="continuationSeparator" w:id="0">
    <w:p w14:paraId="3FE920A5" w14:textId="77777777" w:rsidR="004309C7" w:rsidRDefault="00430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42E56"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B3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1DA"/>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9C7"/>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1C3"/>
    <w:rsid w:val="0074524B"/>
    <w:rsid w:val="00747D8B"/>
    <w:rsid w:val="00751228"/>
    <w:rsid w:val="007571E1"/>
    <w:rsid w:val="007604B2"/>
    <w:rsid w:val="00765281"/>
    <w:rsid w:val="00766BAD"/>
    <w:rsid w:val="007729A2"/>
    <w:rsid w:val="007755F2"/>
    <w:rsid w:val="007766D8"/>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893"/>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4B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B36"/>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5769"/>
    <w:rsid w:val="00B81A6C"/>
    <w:rsid w:val="00B85DE5"/>
    <w:rsid w:val="00B90F73"/>
    <w:rsid w:val="00B93B59"/>
    <w:rsid w:val="00B9406A"/>
    <w:rsid w:val="00BA2280"/>
    <w:rsid w:val="00BA2A08"/>
    <w:rsid w:val="00BA56D2"/>
    <w:rsid w:val="00BA76E0"/>
    <w:rsid w:val="00BB2A25"/>
    <w:rsid w:val="00BB51E9"/>
    <w:rsid w:val="00BB56FF"/>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1EE"/>
    <w:rsid w:val="00C07377"/>
    <w:rsid w:val="00C10478"/>
    <w:rsid w:val="00C12107"/>
    <w:rsid w:val="00C14D4B"/>
    <w:rsid w:val="00C154BB"/>
    <w:rsid w:val="00C160EA"/>
    <w:rsid w:val="00C20A2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DB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989"/>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368"/>
    <w:rsid w:val="00EA7A41"/>
    <w:rsid w:val="00EB077B"/>
    <w:rsid w:val="00EB4EA2"/>
    <w:rsid w:val="00EC24D5"/>
    <w:rsid w:val="00EC27C6"/>
    <w:rsid w:val="00EC4207"/>
    <w:rsid w:val="00EC43D1"/>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E80"/>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66836A"/>
  <w15:chartTrackingRefBased/>
  <w15:docId w15:val="{71EB2785-AC49-4E33-B07F-51751ABB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49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349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4989"/>
    <w:pPr>
      <w:pBdr>
        <w:top w:val="none" w:sz="0" w:space="0" w:color="auto"/>
      </w:pBdr>
      <w:spacing w:before="180"/>
      <w:outlineLvl w:val="1"/>
    </w:pPr>
    <w:rPr>
      <w:sz w:val="32"/>
    </w:rPr>
  </w:style>
  <w:style w:type="paragraph" w:styleId="Heading3">
    <w:name w:val="heading 3"/>
    <w:basedOn w:val="Heading2"/>
    <w:next w:val="Normal"/>
    <w:link w:val="Heading3Char"/>
    <w:qFormat/>
    <w:rsid w:val="00E34989"/>
    <w:pPr>
      <w:spacing w:before="120"/>
      <w:outlineLvl w:val="2"/>
    </w:pPr>
    <w:rPr>
      <w:sz w:val="28"/>
    </w:rPr>
  </w:style>
  <w:style w:type="paragraph" w:styleId="Heading4">
    <w:name w:val="heading 4"/>
    <w:basedOn w:val="Heading3"/>
    <w:next w:val="Normal"/>
    <w:link w:val="Heading4Char"/>
    <w:qFormat/>
    <w:rsid w:val="00E34989"/>
    <w:pPr>
      <w:ind w:left="1418" w:hanging="1418"/>
      <w:outlineLvl w:val="3"/>
    </w:pPr>
    <w:rPr>
      <w:sz w:val="24"/>
    </w:rPr>
  </w:style>
  <w:style w:type="paragraph" w:styleId="Heading5">
    <w:name w:val="heading 5"/>
    <w:basedOn w:val="Heading4"/>
    <w:next w:val="Normal"/>
    <w:link w:val="Heading5Char"/>
    <w:qFormat/>
    <w:rsid w:val="00E34989"/>
    <w:pPr>
      <w:ind w:left="1701" w:hanging="1701"/>
      <w:outlineLvl w:val="4"/>
    </w:pPr>
    <w:rPr>
      <w:sz w:val="22"/>
    </w:rPr>
  </w:style>
  <w:style w:type="paragraph" w:styleId="Heading6">
    <w:name w:val="heading 6"/>
    <w:basedOn w:val="H6"/>
    <w:next w:val="Normal"/>
    <w:link w:val="Heading6Char"/>
    <w:qFormat/>
    <w:rsid w:val="00E34989"/>
    <w:pPr>
      <w:outlineLvl w:val="5"/>
    </w:pPr>
  </w:style>
  <w:style w:type="paragraph" w:styleId="Heading7">
    <w:name w:val="heading 7"/>
    <w:basedOn w:val="H6"/>
    <w:next w:val="Normal"/>
    <w:link w:val="Heading7Char"/>
    <w:qFormat/>
    <w:rsid w:val="00E34989"/>
    <w:pPr>
      <w:outlineLvl w:val="6"/>
    </w:pPr>
  </w:style>
  <w:style w:type="paragraph" w:styleId="Heading8">
    <w:name w:val="heading 8"/>
    <w:basedOn w:val="Heading1"/>
    <w:next w:val="Normal"/>
    <w:link w:val="Heading8Char"/>
    <w:qFormat/>
    <w:rsid w:val="00E34989"/>
    <w:pPr>
      <w:ind w:left="0" w:firstLine="0"/>
      <w:outlineLvl w:val="7"/>
    </w:pPr>
  </w:style>
  <w:style w:type="paragraph" w:styleId="Heading9">
    <w:name w:val="heading 9"/>
    <w:basedOn w:val="Heading8"/>
    <w:next w:val="Normal"/>
    <w:link w:val="Heading9Char"/>
    <w:qFormat/>
    <w:rsid w:val="00E34989"/>
    <w:pPr>
      <w:outlineLvl w:val="8"/>
    </w:pPr>
  </w:style>
  <w:style w:type="character" w:default="1" w:styleId="DefaultParagraphFont">
    <w:name w:val="Default Paragraph Font"/>
    <w:uiPriority w:val="1"/>
    <w:semiHidden/>
    <w:unhideWhenUsed/>
    <w:rsid w:val="00E34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989"/>
  </w:style>
  <w:style w:type="paragraph" w:styleId="TOC8">
    <w:name w:val="toc 8"/>
    <w:basedOn w:val="TOC1"/>
    <w:uiPriority w:val="39"/>
    <w:rsid w:val="00E34989"/>
    <w:pPr>
      <w:spacing w:before="180"/>
      <w:ind w:left="2693" w:hanging="2693"/>
    </w:pPr>
    <w:rPr>
      <w:b/>
    </w:rPr>
  </w:style>
  <w:style w:type="paragraph" w:styleId="TOC1">
    <w:name w:val="toc 1"/>
    <w:uiPriority w:val="39"/>
    <w:rsid w:val="00E349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4989"/>
    <w:pPr>
      <w:keepNext/>
      <w:keepLines/>
      <w:spacing w:before="180"/>
      <w:jc w:val="center"/>
    </w:pPr>
  </w:style>
  <w:style w:type="paragraph" w:styleId="Caption">
    <w:name w:val="caption"/>
    <w:basedOn w:val="Normal"/>
    <w:next w:val="Normal"/>
    <w:qFormat/>
    <w:rsid w:val="00E34989"/>
    <w:pPr>
      <w:spacing w:before="120" w:after="120"/>
    </w:pPr>
    <w:rPr>
      <w:b/>
      <w:lang w:eastAsia="en-GB"/>
    </w:rPr>
  </w:style>
  <w:style w:type="paragraph" w:styleId="TOC5">
    <w:name w:val="toc 5"/>
    <w:basedOn w:val="TOC4"/>
    <w:uiPriority w:val="39"/>
    <w:rsid w:val="00E34989"/>
    <w:pPr>
      <w:ind w:left="1701" w:hanging="1701"/>
    </w:pPr>
  </w:style>
  <w:style w:type="paragraph" w:styleId="TOC4">
    <w:name w:val="toc 4"/>
    <w:basedOn w:val="TOC3"/>
    <w:uiPriority w:val="39"/>
    <w:rsid w:val="00E34989"/>
    <w:pPr>
      <w:ind w:left="1418" w:hanging="1418"/>
    </w:pPr>
  </w:style>
  <w:style w:type="paragraph" w:styleId="TOC3">
    <w:name w:val="toc 3"/>
    <w:basedOn w:val="TOC2"/>
    <w:uiPriority w:val="39"/>
    <w:rsid w:val="00E34989"/>
    <w:pPr>
      <w:ind w:left="1134" w:hanging="1134"/>
    </w:pPr>
  </w:style>
  <w:style w:type="paragraph" w:styleId="TOC2">
    <w:name w:val="toc 2"/>
    <w:basedOn w:val="TOC1"/>
    <w:uiPriority w:val="39"/>
    <w:rsid w:val="00E34989"/>
    <w:pPr>
      <w:keepNext w:val="0"/>
      <w:spacing w:before="0"/>
      <w:ind w:left="851" w:hanging="851"/>
    </w:pPr>
    <w:rPr>
      <w:sz w:val="20"/>
    </w:rPr>
  </w:style>
  <w:style w:type="paragraph" w:styleId="Index2">
    <w:name w:val="index 2"/>
    <w:basedOn w:val="Index1"/>
    <w:rsid w:val="00E34989"/>
    <w:pPr>
      <w:ind w:left="284"/>
    </w:pPr>
  </w:style>
  <w:style w:type="paragraph" w:styleId="Index1">
    <w:name w:val="index 1"/>
    <w:basedOn w:val="Normal"/>
    <w:rsid w:val="00E34989"/>
    <w:pPr>
      <w:keepLines/>
      <w:spacing w:after="0"/>
    </w:pPr>
  </w:style>
  <w:style w:type="paragraph" w:styleId="DocumentMap">
    <w:name w:val="Document Map"/>
    <w:basedOn w:val="Normal"/>
    <w:link w:val="DocumentMapChar"/>
    <w:rsid w:val="00E34989"/>
    <w:pPr>
      <w:shd w:val="clear" w:color="auto" w:fill="000080"/>
    </w:pPr>
    <w:rPr>
      <w:rFonts w:ascii="Tahoma" w:hAnsi="Tahoma" w:cs="Tahoma"/>
    </w:rPr>
  </w:style>
  <w:style w:type="paragraph" w:styleId="ListNumber2">
    <w:name w:val="List Number 2"/>
    <w:basedOn w:val="ListNumber"/>
    <w:rsid w:val="00E34989"/>
    <w:pPr>
      <w:numPr>
        <w:numId w:val="22"/>
      </w:numPr>
    </w:pPr>
  </w:style>
  <w:style w:type="paragraph" w:styleId="ListNumber">
    <w:name w:val="List Number"/>
    <w:basedOn w:val="List"/>
    <w:rsid w:val="00E34989"/>
    <w:pPr>
      <w:numPr>
        <w:numId w:val="21"/>
      </w:numPr>
    </w:pPr>
    <w:rPr>
      <w:lang w:eastAsia="ja-JP"/>
    </w:rPr>
  </w:style>
  <w:style w:type="paragraph" w:styleId="List">
    <w:name w:val="List"/>
    <w:basedOn w:val="BodyText"/>
    <w:rsid w:val="00E34989"/>
    <w:pPr>
      <w:ind w:left="568" w:hanging="284"/>
    </w:pPr>
  </w:style>
  <w:style w:type="paragraph" w:styleId="Header">
    <w:name w:val="header"/>
    <w:link w:val="HeaderChar"/>
    <w:rsid w:val="00E349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4989"/>
    <w:rPr>
      <w:b/>
      <w:position w:val="6"/>
      <w:sz w:val="16"/>
    </w:rPr>
  </w:style>
  <w:style w:type="paragraph" w:styleId="FootnoteText">
    <w:name w:val="footnote text"/>
    <w:basedOn w:val="Normal"/>
    <w:link w:val="FootnoteTextChar"/>
    <w:rsid w:val="00E34989"/>
    <w:pPr>
      <w:keepLines/>
      <w:spacing w:after="0"/>
      <w:ind w:left="454" w:hanging="454"/>
    </w:pPr>
    <w:rPr>
      <w:sz w:val="16"/>
    </w:rPr>
  </w:style>
  <w:style w:type="paragraph" w:customStyle="1" w:styleId="3GPPHeader">
    <w:name w:val="3GPP_Header"/>
    <w:basedOn w:val="BodyText"/>
    <w:rsid w:val="00E34989"/>
    <w:pPr>
      <w:tabs>
        <w:tab w:val="left" w:pos="1701"/>
        <w:tab w:val="right" w:pos="9639"/>
      </w:tabs>
      <w:spacing w:after="240"/>
    </w:pPr>
    <w:rPr>
      <w:b/>
      <w:sz w:val="24"/>
    </w:rPr>
  </w:style>
  <w:style w:type="paragraph" w:styleId="TOC9">
    <w:name w:val="toc 9"/>
    <w:basedOn w:val="TOC8"/>
    <w:uiPriority w:val="39"/>
    <w:rsid w:val="00E34989"/>
    <w:pPr>
      <w:ind w:left="1418" w:hanging="1418"/>
    </w:pPr>
  </w:style>
  <w:style w:type="paragraph" w:styleId="TOC6">
    <w:name w:val="toc 6"/>
    <w:basedOn w:val="TOC5"/>
    <w:next w:val="Normal"/>
    <w:uiPriority w:val="39"/>
    <w:rsid w:val="00E34989"/>
    <w:pPr>
      <w:ind w:left="1985" w:hanging="1985"/>
    </w:pPr>
  </w:style>
  <w:style w:type="paragraph" w:styleId="TOC7">
    <w:name w:val="toc 7"/>
    <w:basedOn w:val="TOC6"/>
    <w:next w:val="Normal"/>
    <w:uiPriority w:val="39"/>
    <w:rsid w:val="00E34989"/>
    <w:pPr>
      <w:ind w:left="2268" w:hanging="2268"/>
    </w:pPr>
  </w:style>
  <w:style w:type="paragraph" w:styleId="ListBullet2">
    <w:name w:val="List Bullet 2"/>
    <w:basedOn w:val="ListBullet"/>
    <w:rsid w:val="00E34989"/>
    <w:pPr>
      <w:numPr>
        <w:numId w:val="17"/>
      </w:numPr>
    </w:pPr>
  </w:style>
  <w:style w:type="paragraph" w:styleId="ListBullet">
    <w:name w:val="List Bullet"/>
    <w:basedOn w:val="List"/>
    <w:rsid w:val="00E34989"/>
    <w:pPr>
      <w:numPr>
        <w:numId w:val="16"/>
      </w:numPr>
    </w:pPr>
    <w:rPr>
      <w:lang w:eastAsia="ja-JP"/>
    </w:rPr>
  </w:style>
  <w:style w:type="paragraph" w:styleId="ListBullet3">
    <w:name w:val="List Bullet 3"/>
    <w:basedOn w:val="ListBullet2"/>
    <w:rsid w:val="00E34989"/>
    <w:pPr>
      <w:numPr>
        <w:numId w:val="18"/>
      </w:numPr>
    </w:pPr>
  </w:style>
  <w:style w:type="paragraph" w:customStyle="1" w:styleId="EQ">
    <w:name w:val="EQ"/>
    <w:basedOn w:val="Normal"/>
    <w:next w:val="Normal"/>
    <w:rsid w:val="00E34989"/>
    <w:pPr>
      <w:keepLines/>
      <w:tabs>
        <w:tab w:val="center" w:pos="4536"/>
        <w:tab w:val="right" w:pos="9072"/>
      </w:tabs>
    </w:pPr>
    <w:rPr>
      <w:noProof/>
    </w:rPr>
  </w:style>
  <w:style w:type="paragraph" w:styleId="List2">
    <w:name w:val="List 2"/>
    <w:basedOn w:val="List"/>
    <w:rsid w:val="00E34989"/>
    <w:pPr>
      <w:ind w:left="851"/>
    </w:pPr>
    <w:rPr>
      <w:lang w:eastAsia="ja-JP"/>
    </w:rPr>
  </w:style>
  <w:style w:type="paragraph" w:styleId="List3">
    <w:name w:val="List 3"/>
    <w:basedOn w:val="List2"/>
    <w:rsid w:val="00E34989"/>
    <w:pPr>
      <w:ind w:left="1135"/>
    </w:pPr>
  </w:style>
  <w:style w:type="paragraph" w:styleId="List4">
    <w:name w:val="List 4"/>
    <w:basedOn w:val="List3"/>
    <w:rsid w:val="00E34989"/>
    <w:pPr>
      <w:ind w:left="1418"/>
    </w:pPr>
  </w:style>
  <w:style w:type="paragraph" w:styleId="List5">
    <w:name w:val="List 5"/>
    <w:basedOn w:val="List4"/>
    <w:rsid w:val="00E34989"/>
    <w:pPr>
      <w:ind w:left="1702"/>
    </w:pPr>
  </w:style>
  <w:style w:type="paragraph" w:customStyle="1" w:styleId="EditorsNote">
    <w:name w:val="Editor's Note"/>
    <w:basedOn w:val="NO"/>
    <w:link w:val="EditorsNoteChar"/>
    <w:rsid w:val="00E34989"/>
    <w:rPr>
      <w:color w:val="FF0000"/>
      <w:lang w:val="x-none" w:eastAsia="x-none"/>
    </w:rPr>
  </w:style>
  <w:style w:type="paragraph" w:styleId="ListBullet4">
    <w:name w:val="List Bullet 4"/>
    <w:basedOn w:val="ListBullet3"/>
    <w:rsid w:val="00E34989"/>
    <w:pPr>
      <w:numPr>
        <w:numId w:val="19"/>
      </w:numPr>
    </w:pPr>
  </w:style>
  <w:style w:type="paragraph" w:styleId="ListBullet5">
    <w:name w:val="List Bullet 5"/>
    <w:basedOn w:val="ListBullet4"/>
    <w:rsid w:val="00E34989"/>
    <w:pPr>
      <w:numPr>
        <w:numId w:val="20"/>
      </w:numPr>
    </w:pPr>
  </w:style>
  <w:style w:type="paragraph" w:styleId="Footer">
    <w:name w:val="footer"/>
    <w:basedOn w:val="Header"/>
    <w:link w:val="FooterChar"/>
    <w:rsid w:val="00E34989"/>
    <w:pPr>
      <w:jc w:val="center"/>
    </w:pPr>
    <w:rPr>
      <w:i/>
    </w:rPr>
  </w:style>
  <w:style w:type="paragraph" w:customStyle="1" w:styleId="Reference">
    <w:name w:val="Reference"/>
    <w:basedOn w:val="BodyText"/>
    <w:rsid w:val="00E34989"/>
    <w:pPr>
      <w:numPr>
        <w:numId w:val="2"/>
      </w:numPr>
    </w:pPr>
  </w:style>
  <w:style w:type="paragraph" w:styleId="BalloonText">
    <w:name w:val="Balloon Text"/>
    <w:basedOn w:val="Normal"/>
    <w:link w:val="BalloonTextChar"/>
    <w:rsid w:val="00E34989"/>
    <w:pPr>
      <w:spacing w:after="0"/>
    </w:pPr>
    <w:rPr>
      <w:rFonts w:ascii="Segoe UI" w:hAnsi="Segoe UI" w:cs="Segoe UI"/>
      <w:sz w:val="18"/>
      <w:szCs w:val="18"/>
    </w:rPr>
  </w:style>
  <w:style w:type="character" w:styleId="PageNumber">
    <w:name w:val="page number"/>
    <w:basedOn w:val="DefaultParagraphFont"/>
    <w:rsid w:val="00E34989"/>
  </w:style>
  <w:style w:type="paragraph" w:styleId="BodyText">
    <w:name w:val="Body Text"/>
    <w:basedOn w:val="Normal"/>
    <w:link w:val="BodyTextChar"/>
    <w:rsid w:val="00E34989"/>
    <w:pPr>
      <w:spacing w:after="120"/>
      <w:jc w:val="both"/>
    </w:pPr>
    <w:rPr>
      <w:rFonts w:ascii="Arial" w:hAnsi="Arial"/>
      <w:lang w:eastAsia="zh-CN"/>
    </w:rPr>
  </w:style>
  <w:style w:type="character" w:styleId="Hyperlink">
    <w:name w:val="Hyperlink"/>
    <w:uiPriority w:val="99"/>
    <w:rsid w:val="00E34989"/>
    <w:rPr>
      <w:color w:val="0000FF"/>
      <w:u w:val="single"/>
    </w:rPr>
  </w:style>
  <w:style w:type="character" w:styleId="FollowedHyperlink">
    <w:name w:val="FollowedHyperlink"/>
    <w:unhideWhenUsed/>
    <w:rsid w:val="00E34989"/>
    <w:rPr>
      <w:color w:val="800080"/>
      <w:u w:val="single"/>
    </w:rPr>
  </w:style>
  <w:style w:type="character" w:styleId="CommentReference">
    <w:name w:val="annotation reference"/>
    <w:uiPriority w:val="99"/>
    <w:qFormat/>
    <w:rsid w:val="00E34989"/>
    <w:rPr>
      <w:sz w:val="16"/>
      <w:szCs w:val="16"/>
    </w:rPr>
  </w:style>
  <w:style w:type="paragraph" w:styleId="CommentText">
    <w:name w:val="annotation text"/>
    <w:basedOn w:val="Normal"/>
    <w:link w:val="CommentTextChar"/>
    <w:uiPriority w:val="99"/>
    <w:qFormat/>
    <w:rsid w:val="00E34989"/>
  </w:style>
  <w:style w:type="paragraph" w:styleId="CommentSubject">
    <w:name w:val="annotation subject"/>
    <w:basedOn w:val="CommentText"/>
    <w:next w:val="CommentText"/>
    <w:link w:val="CommentSubjectChar"/>
    <w:rsid w:val="00E34989"/>
    <w:rPr>
      <w:b/>
      <w:bCs/>
    </w:rPr>
  </w:style>
  <w:style w:type="character" w:customStyle="1" w:styleId="Heading1Char">
    <w:name w:val="Heading 1 Char"/>
    <w:link w:val="Heading1"/>
    <w:rsid w:val="00E34989"/>
    <w:rPr>
      <w:rFonts w:ascii="Arial" w:hAnsi="Arial"/>
      <w:sz w:val="36"/>
      <w:lang w:eastAsia="ja-JP"/>
    </w:rPr>
  </w:style>
  <w:style w:type="paragraph" w:customStyle="1" w:styleId="B1">
    <w:name w:val="B1"/>
    <w:basedOn w:val="List"/>
    <w:link w:val="B1Char1"/>
    <w:rsid w:val="00E34989"/>
    <w:rPr>
      <w:rFonts w:ascii="Times New Roman" w:hAnsi="Times New Roman"/>
    </w:rPr>
  </w:style>
  <w:style w:type="paragraph" w:customStyle="1" w:styleId="B2">
    <w:name w:val="B2"/>
    <w:basedOn w:val="List2"/>
    <w:link w:val="B2Char"/>
    <w:rsid w:val="00E34989"/>
    <w:rPr>
      <w:rFonts w:ascii="Times New Roman" w:hAnsi="Times New Roman"/>
    </w:rPr>
  </w:style>
  <w:style w:type="paragraph" w:customStyle="1" w:styleId="B3">
    <w:name w:val="B3"/>
    <w:basedOn w:val="List3"/>
    <w:link w:val="B3Char2"/>
    <w:rsid w:val="00E34989"/>
    <w:rPr>
      <w:rFonts w:ascii="Times New Roman" w:hAnsi="Times New Roman"/>
    </w:rPr>
  </w:style>
  <w:style w:type="paragraph" w:customStyle="1" w:styleId="B4">
    <w:name w:val="B4"/>
    <w:basedOn w:val="List4"/>
    <w:link w:val="B4Char"/>
    <w:rsid w:val="00E34989"/>
    <w:rPr>
      <w:rFonts w:ascii="Times New Roman" w:hAnsi="Times New Roman"/>
    </w:rPr>
  </w:style>
  <w:style w:type="paragraph" w:customStyle="1" w:styleId="Proposal">
    <w:name w:val="Proposal"/>
    <w:basedOn w:val="BodyText"/>
    <w:rsid w:val="00E34989"/>
    <w:pPr>
      <w:numPr>
        <w:numId w:val="3"/>
      </w:numPr>
      <w:tabs>
        <w:tab w:val="clear" w:pos="1304"/>
        <w:tab w:val="left" w:pos="1701"/>
      </w:tabs>
      <w:ind w:left="1701" w:hanging="1701"/>
    </w:pPr>
    <w:rPr>
      <w:b/>
      <w:bCs/>
    </w:rPr>
  </w:style>
  <w:style w:type="character" w:customStyle="1" w:styleId="BodyTextChar">
    <w:name w:val="Body Text Char"/>
    <w:link w:val="BodyText"/>
    <w:rsid w:val="00E34989"/>
    <w:rPr>
      <w:rFonts w:ascii="Arial" w:hAnsi="Arial"/>
      <w:lang w:eastAsia="zh-CN"/>
    </w:rPr>
  </w:style>
  <w:style w:type="paragraph" w:customStyle="1" w:styleId="B5">
    <w:name w:val="B5"/>
    <w:basedOn w:val="List5"/>
    <w:link w:val="B5Char"/>
    <w:rsid w:val="00E34989"/>
    <w:rPr>
      <w:rFonts w:ascii="Times New Roman" w:hAnsi="Times New Roman"/>
    </w:rPr>
  </w:style>
  <w:style w:type="paragraph" w:customStyle="1" w:styleId="EX">
    <w:name w:val="EX"/>
    <w:basedOn w:val="Normal"/>
    <w:rsid w:val="00E34989"/>
    <w:pPr>
      <w:keepLines/>
      <w:ind w:left="1702" w:hanging="1418"/>
    </w:pPr>
  </w:style>
  <w:style w:type="paragraph" w:customStyle="1" w:styleId="EW">
    <w:name w:val="EW"/>
    <w:basedOn w:val="EX"/>
    <w:rsid w:val="00E34989"/>
    <w:pPr>
      <w:spacing w:after="0"/>
    </w:pPr>
  </w:style>
  <w:style w:type="paragraph" w:customStyle="1" w:styleId="TAL">
    <w:name w:val="TAL"/>
    <w:basedOn w:val="Normal"/>
    <w:link w:val="TALCar"/>
    <w:rsid w:val="00E34989"/>
    <w:pPr>
      <w:keepNext/>
      <w:keepLines/>
      <w:spacing w:after="0"/>
    </w:pPr>
    <w:rPr>
      <w:rFonts w:ascii="Arial" w:hAnsi="Arial"/>
      <w:sz w:val="18"/>
      <w:lang w:val="x-none" w:eastAsia="x-none"/>
    </w:rPr>
  </w:style>
  <w:style w:type="paragraph" w:customStyle="1" w:styleId="TAC">
    <w:name w:val="TAC"/>
    <w:basedOn w:val="TAL"/>
    <w:rsid w:val="00E34989"/>
    <w:pPr>
      <w:jc w:val="center"/>
    </w:pPr>
  </w:style>
  <w:style w:type="paragraph" w:customStyle="1" w:styleId="TAH">
    <w:name w:val="TAH"/>
    <w:basedOn w:val="TAC"/>
    <w:link w:val="TAHCar"/>
    <w:rsid w:val="00E34989"/>
    <w:rPr>
      <w:b/>
    </w:rPr>
  </w:style>
  <w:style w:type="paragraph" w:customStyle="1" w:styleId="TAN">
    <w:name w:val="TAN"/>
    <w:basedOn w:val="TAL"/>
    <w:rsid w:val="00E34989"/>
    <w:pPr>
      <w:ind w:left="851" w:hanging="851"/>
    </w:pPr>
  </w:style>
  <w:style w:type="paragraph" w:customStyle="1" w:styleId="TAR">
    <w:name w:val="TAR"/>
    <w:basedOn w:val="TAL"/>
    <w:rsid w:val="00E34989"/>
    <w:pPr>
      <w:jc w:val="right"/>
    </w:pPr>
  </w:style>
  <w:style w:type="paragraph" w:customStyle="1" w:styleId="TH">
    <w:name w:val="TH"/>
    <w:basedOn w:val="Normal"/>
    <w:link w:val="THChar"/>
    <w:rsid w:val="00E34989"/>
    <w:pPr>
      <w:keepNext/>
      <w:keepLines/>
      <w:spacing w:before="60"/>
      <w:jc w:val="center"/>
    </w:pPr>
    <w:rPr>
      <w:rFonts w:ascii="Arial" w:hAnsi="Arial"/>
      <w:b/>
      <w:lang w:val="x-none" w:eastAsia="x-none"/>
    </w:rPr>
  </w:style>
  <w:style w:type="paragraph" w:customStyle="1" w:styleId="TF">
    <w:name w:val="TF"/>
    <w:basedOn w:val="TH"/>
    <w:link w:val="TFChar"/>
    <w:rsid w:val="00E34989"/>
    <w:pPr>
      <w:keepNext w:val="0"/>
      <w:spacing w:before="0" w:after="240"/>
    </w:pPr>
  </w:style>
  <w:style w:type="paragraph" w:customStyle="1" w:styleId="TT">
    <w:name w:val="TT"/>
    <w:basedOn w:val="Heading1"/>
    <w:next w:val="Normal"/>
    <w:rsid w:val="00E34989"/>
    <w:pPr>
      <w:outlineLvl w:val="9"/>
    </w:pPr>
  </w:style>
  <w:style w:type="paragraph" w:customStyle="1" w:styleId="ZA">
    <w:name w:val="ZA"/>
    <w:rsid w:val="00E349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49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49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49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4989"/>
  </w:style>
  <w:style w:type="paragraph" w:customStyle="1" w:styleId="ZH">
    <w:name w:val="ZH"/>
    <w:rsid w:val="00E349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49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4989"/>
    <w:pPr>
      <w:framePr w:hRule="auto" w:wrap="notBeside" w:y="852"/>
    </w:pPr>
    <w:rPr>
      <w:i w:val="0"/>
      <w:sz w:val="40"/>
    </w:rPr>
  </w:style>
  <w:style w:type="paragraph" w:customStyle="1" w:styleId="ZU">
    <w:name w:val="ZU"/>
    <w:rsid w:val="00E349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4989"/>
    <w:pPr>
      <w:framePr w:wrap="notBeside" w:y="16161"/>
    </w:pPr>
  </w:style>
  <w:style w:type="paragraph" w:customStyle="1" w:styleId="FP">
    <w:name w:val="FP"/>
    <w:basedOn w:val="Normal"/>
    <w:rsid w:val="00E34989"/>
    <w:pPr>
      <w:spacing w:after="0"/>
    </w:pPr>
  </w:style>
  <w:style w:type="paragraph" w:customStyle="1" w:styleId="Observation">
    <w:name w:val="Observation"/>
    <w:basedOn w:val="Proposal"/>
    <w:qFormat/>
    <w:rsid w:val="00E34989"/>
    <w:pPr>
      <w:numPr>
        <w:numId w:val="13"/>
      </w:numPr>
      <w:ind w:left="1701" w:hanging="1701"/>
    </w:pPr>
    <w:rPr>
      <w:lang w:eastAsia="ja-JP"/>
    </w:rPr>
  </w:style>
  <w:style w:type="paragraph" w:styleId="TableofFigures">
    <w:name w:val="table of figures"/>
    <w:basedOn w:val="BodyText"/>
    <w:next w:val="Normal"/>
    <w:uiPriority w:val="99"/>
    <w:rsid w:val="00E34989"/>
    <w:pPr>
      <w:ind w:left="1701" w:hanging="1701"/>
      <w:jc w:val="left"/>
    </w:pPr>
    <w:rPr>
      <w:b/>
    </w:rPr>
  </w:style>
  <w:style w:type="character" w:customStyle="1" w:styleId="B1Char1">
    <w:name w:val="B1 Char1"/>
    <w:link w:val="B1"/>
    <w:qFormat/>
    <w:rsid w:val="00E34989"/>
    <w:rPr>
      <w:rFonts w:ascii="Times New Roman" w:hAnsi="Times New Roman"/>
      <w:lang w:eastAsia="zh-CN"/>
    </w:rPr>
  </w:style>
  <w:style w:type="character" w:customStyle="1" w:styleId="B2Char">
    <w:name w:val="B2 Char"/>
    <w:link w:val="B2"/>
    <w:qFormat/>
    <w:rsid w:val="00E34989"/>
    <w:rPr>
      <w:rFonts w:ascii="Times New Roman" w:hAnsi="Times New Roman"/>
      <w:lang w:eastAsia="ja-JP"/>
    </w:rPr>
  </w:style>
  <w:style w:type="character" w:customStyle="1" w:styleId="B3Char2">
    <w:name w:val="B3 Char2"/>
    <w:link w:val="B3"/>
    <w:qFormat/>
    <w:rsid w:val="00E34989"/>
    <w:rPr>
      <w:rFonts w:ascii="Times New Roman" w:hAnsi="Times New Roman"/>
      <w:lang w:eastAsia="ja-JP"/>
    </w:rPr>
  </w:style>
  <w:style w:type="character" w:customStyle="1" w:styleId="B4Char">
    <w:name w:val="B4 Char"/>
    <w:link w:val="B4"/>
    <w:rsid w:val="00E34989"/>
    <w:rPr>
      <w:rFonts w:ascii="Times New Roman" w:hAnsi="Times New Roman"/>
      <w:lang w:eastAsia="ja-JP"/>
    </w:rPr>
  </w:style>
  <w:style w:type="character" w:customStyle="1" w:styleId="B5Char">
    <w:name w:val="B5 Char"/>
    <w:link w:val="B5"/>
    <w:rsid w:val="00E34989"/>
    <w:rPr>
      <w:rFonts w:ascii="Times New Roman" w:hAnsi="Times New Roman"/>
      <w:lang w:eastAsia="ja-JP"/>
    </w:rPr>
  </w:style>
  <w:style w:type="paragraph" w:customStyle="1" w:styleId="B6">
    <w:name w:val="B6"/>
    <w:basedOn w:val="B5"/>
    <w:link w:val="B6Char"/>
    <w:rsid w:val="00E34989"/>
    <w:pPr>
      <w:ind w:left="1985"/>
    </w:pPr>
  </w:style>
  <w:style w:type="character" w:customStyle="1" w:styleId="B6Char">
    <w:name w:val="B6 Char"/>
    <w:link w:val="B6"/>
    <w:rsid w:val="00E34989"/>
    <w:rPr>
      <w:rFonts w:ascii="Times New Roman" w:hAnsi="Times New Roman"/>
      <w:lang w:eastAsia="ja-JP"/>
    </w:rPr>
  </w:style>
  <w:style w:type="paragraph" w:customStyle="1" w:styleId="B7">
    <w:name w:val="B7"/>
    <w:basedOn w:val="B6"/>
    <w:link w:val="B7Char"/>
    <w:rsid w:val="00E34989"/>
    <w:pPr>
      <w:ind w:left="2269"/>
    </w:pPr>
  </w:style>
  <w:style w:type="character" w:customStyle="1" w:styleId="B7Char">
    <w:name w:val="B7 Char"/>
    <w:basedOn w:val="B6Char"/>
    <w:link w:val="B7"/>
    <w:rsid w:val="00E34989"/>
    <w:rPr>
      <w:rFonts w:ascii="Times New Roman" w:hAnsi="Times New Roman"/>
      <w:lang w:eastAsia="ja-JP"/>
    </w:rPr>
  </w:style>
  <w:style w:type="paragraph" w:customStyle="1" w:styleId="B8">
    <w:name w:val="B8"/>
    <w:basedOn w:val="B7"/>
    <w:qFormat/>
    <w:rsid w:val="00E34989"/>
    <w:pPr>
      <w:ind w:left="2552"/>
    </w:pPr>
  </w:style>
  <w:style w:type="character" w:customStyle="1" w:styleId="BalloonTextChar">
    <w:name w:val="Balloon Text Char"/>
    <w:link w:val="BalloonText"/>
    <w:rsid w:val="00E34989"/>
    <w:rPr>
      <w:rFonts w:ascii="Segoe UI" w:hAnsi="Segoe UI" w:cs="Segoe UI"/>
      <w:sz w:val="18"/>
      <w:szCs w:val="18"/>
      <w:lang w:eastAsia="ja-JP"/>
    </w:rPr>
  </w:style>
  <w:style w:type="character" w:customStyle="1" w:styleId="CommentTextChar">
    <w:name w:val="Comment Text Char"/>
    <w:link w:val="CommentText"/>
    <w:uiPriority w:val="99"/>
    <w:qFormat/>
    <w:rsid w:val="00E34989"/>
    <w:rPr>
      <w:rFonts w:ascii="Times New Roman" w:hAnsi="Times New Roman"/>
      <w:lang w:eastAsia="ja-JP"/>
    </w:rPr>
  </w:style>
  <w:style w:type="character" w:customStyle="1" w:styleId="CommentSubjectChar">
    <w:name w:val="Comment Subject Char"/>
    <w:link w:val="CommentSubject"/>
    <w:rsid w:val="00E34989"/>
    <w:rPr>
      <w:rFonts w:ascii="Times New Roman" w:hAnsi="Times New Roman"/>
      <w:b/>
      <w:bCs/>
      <w:lang w:eastAsia="ja-JP"/>
    </w:rPr>
  </w:style>
  <w:style w:type="paragraph" w:customStyle="1" w:styleId="CRCoverPage">
    <w:name w:val="CR Cover Page"/>
    <w:link w:val="CRCoverPageZchn"/>
    <w:rsid w:val="00E34989"/>
    <w:pPr>
      <w:spacing w:after="120"/>
    </w:pPr>
    <w:rPr>
      <w:rFonts w:ascii="Arial" w:hAnsi="Arial"/>
      <w:lang w:eastAsia="ko-KR"/>
    </w:rPr>
  </w:style>
  <w:style w:type="character" w:customStyle="1" w:styleId="CRCoverPageZchn">
    <w:name w:val="CR Cover Page Zchn"/>
    <w:link w:val="CRCoverPage"/>
    <w:rsid w:val="00E34989"/>
    <w:rPr>
      <w:rFonts w:ascii="Arial" w:hAnsi="Arial"/>
      <w:lang w:eastAsia="ko-KR"/>
    </w:rPr>
  </w:style>
  <w:style w:type="paragraph" w:customStyle="1" w:styleId="Doc-text2">
    <w:name w:val="Doc-text2"/>
    <w:basedOn w:val="Normal"/>
    <w:link w:val="Doc-text2Char"/>
    <w:qFormat/>
    <w:rsid w:val="00E349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4989"/>
    <w:rPr>
      <w:rFonts w:ascii="Arial" w:eastAsia="MS Mincho" w:hAnsi="Arial"/>
      <w:szCs w:val="24"/>
      <w:lang w:val="x-none" w:eastAsia="x-none"/>
    </w:rPr>
  </w:style>
  <w:style w:type="character" w:customStyle="1" w:styleId="DocumentMapChar">
    <w:name w:val="Document Map Char"/>
    <w:link w:val="DocumentMap"/>
    <w:rsid w:val="00E34989"/>
    <w:rPr>
      <w:rFonts w:ascii="Tahoma" w:hAnsi="Tahoma" w:cs="Tahoma"/>
      <w:shd w:val="clear" w:color="auto" w:fill="000080"/>
      <w:lang w:eastAsia="ja-JP"/>
    </w:rPr>
  </w:style>
  <w:style w:type="paragraph" w:customStyle="1" w:styleId="NO">
    <w:name w:val="NO"/>
    <w:basedOn w:val="Normal"/>
    <w:link w:val="NOChar"/>
    <w:rsid w:val="00E34989"/>
    <w:pPr>
      <w:keepLines/>
      <w:ind w:left="1135" w:hanging="851"/>
    </w:pPr>
  </w:style>
  <w:style w:type="character" w:customStyle="1" w:styleId="NOChar">
    <w:name w:val="NO Char"/>
    <w:link w:val="NO"/>
    <w:qFormat/>
    <w:rsid w:val="00E34989"/>
    <w:rPr>
      <w:rFonts w:ascii="Times New Roman" w:hAnsi="Times New Roman"/>
      <w:lang w:eastAsia="ja-JP"/>
    </w:rPr>
  </w:style>
  <w:style w:type="character" w:customStyle="1" w:styleId="EditorsNoteChar">
    <w:name w:val="Editor's Note Char"/>
    <w:link w:val="EditorsNote"/>
    <w:rsid w:val="00E34989"/>
    <w:rPr>
      <w:rFonts w:ascii="Times New Roman" w:hAnsi="Times New Roman"/>
      <w:color w:val="FF0000"/>
      <w:lang w:val="x-none" w:eastAsia="x-none"/>
    </w:rPr>
  </w:style>
  <w:style w:type="paragraph" w:customStyle="1" w:styleId="EmailDiscussion">
    <w:name w:val="EmailDiscussion"/>
    <w:basedOn w:val="Normal"/>
    <w:next w:val="Normal"/>
    <w:rsid w:val="00E34989"/>
    <w:pPr>
      <w:numPr>
        <w:numId w:val="14"/>
      </w:numPr>
      <w:spacing w:before="40" w:after="0"/>
    </w:pPr>
    <w:rPr>
      <w:rFonts w:ascii="Arial" w:eastAsia="MS Mincho" w:hAnsi="Arial"/>
      <w:b/>
      <w:szCs w:val="24"/>
      <w:lang w:eastAsia="en-GB"/>
    </w:rPr>
  </w:style>
  <w:style w:type="character" w:styleId="Emphasis">
    <w:name w:val="Emphasis"/>
    <w:qFormat/>
    <w:rsid w:val="00E34989"/>
    <w:rPr>
      <w:i/>
      <w:iCs/>
    </w:rPr>
  </w:style>
  <w:style w:type="paragraph" w:customStyle="1" w:styleId="FigureTitle">
    <w:name w:val="Figure_Title"/>
    <w:basedOn w:val="Normal"/>
    <w:next w:val="Normal"/>
    <w:rsid w:val="00E349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4989"/>
    <w:rPr>
      <w:rFonts w:ascii="Arial" w:hAnsi="Arial"/>
      <w:b/>
      <w:noProof/>
      <w:sz w:val="18"/>
      <w:lang w:eastAsia="ja-JP"/>
    </w:rPr>
  </w:style>
  <w:style w:type="character" w:customStyle="1" w:styleId="FooterChar">
    <w:name w:val="Footer Char"/>
    <w:link w:val="Footer"/>
    <w:rsid w:val="00E34989"/>
    <w:rPr>
      <w:rFonts w:ascii="Arial" w:hAnsi="Arial"/>
      <w:b/>
      <w:i/>
      <w:noProof/>
      <w:sz w:val="18"/>
      <w:lang w:eastAsia="ja-JP"/>
    </w:rPr>
  </w:style>
  <w:style w:type="character" w:customStyle="1" w:styleId="FootnoteTextChar">
    <w:name w:val="Footnote Text Char"/>
    <w:link w:val="FootnoteText"/>
    <w:rsid w:val="00E34989"/>
    <w:rPr>
      <w:rFonts w:ascii="Times New Roman" w:hAnsi="Times New Roman"/>
      <w:sz w:val="16"/>
      <w:lang w:eastAsia="ja-JP"/>
    </w:rPr>
  </w:style>
  <w:style w:type="paragraph" w:customStyle="1" w:styleId="Guidance">
    <w:name w:val="Guidance"/>
    <w:basedOn w:val="Normal"/>
    <w:rsid w:val="00E34989"/>
    <w:rPr>
      <w:i/>
      <w:color w:val="0000FF"/>
    </w:rPr>
  </w:style>
  <w:style w:type="character" w:customStyle="1" w:styleId="Heading2Char">
    <w:name w:val="Heading 2 Char"/>
    <w:link w:val="Heading2"/>
    <w:rsid w:val="00E34989"/>
    <w:rPr>
      <w:rFonts w:ascii="Arial" w:hAnsi="Arial"/>
      <w:sz w:val="32"/>
      <w:lang w:eastAsia="ja-JP"/>
    </w:rPr>
  </w:style>
  <w:style w:type="character" w:customStyle="1" w:styleId="Heading3Char">
    <w:name w:val="Heading 3 Char"/>
    <w:link w:val="Heading3"/>
    <w:rsid w:val="00E34989"/>
    <w:rPr>
      <w:rFonts w:ascii="Arial" w:hAnsi="Arial"/>
      <w:sz w:val="28"/>
      <w:lang w:eastAsia="ja-JP"/>
    </w:rPr>
  </w:style>
  <w:style w:type="character" w:customStyle="1" w:styleId="Heading4Char">
    <w:name w:val="Heading 4 Char"/>
    <w:link w:val="Heading4"/>
    <w:rsid w:val="00E34989"/>
    <w:rPr>
      <w:rFonts w:ascii="Arial" w:hAnsi="Arial"/>
      <w:sz w:val="24"/>
      <w:lang w:eastAsia="ja-JP"/>
    </w:rPr>
  </w:style>
  <w:style w:type="character" w:customStyle="1" w:styleId="Heading5Char">
    <w:name w:val="Heading 5 Char"/>
    <w:link w:val="Heading5"/>
    <w:rsid w:val="00E34989"/>
    <w:rPr>
      <w:rFonts w:ascii="Arial" w:hAnsi="Arial"/>
      <w:sz w:val="22"/>
      <w:lang w:eastAsia="ja-JP"/>
    </w:rPr>
  </w:style>
  <w:style w:type="paragraph" w:customStyle="1" w:styleId="H6">
    <w:name w:val="H6"/>
    <w:basedOn w:val="Heading5"/>
    <w:next w:val="Normal"/>
    <w:rsid w:val="00E34989"/>
    <w:pPr>
      <w:ind w:left="1985" w:hanging="1985"/>
      <w:outlineLvl w:val="9"/>
    </w:pPr>
    <w:rPr>
      <w:sz w:val="20"/>
    </w:rPr>
  </w:style>
  <w:style w:type="character" w:customStyle="1" w:styleId="Heading6Char">
    <w:name w:val="Heading 6 Char"/>
    <w:link w:val="Heading6"/>
    <w:rsid w:val="00E34989"/>
    <w:rPr>
      <w:rFonts w:ascii="Arial" w:hAnsi="Arial"/>
      <w:lang w:eastAsia="ja-JP"/>
    </w:rPr>
  </w:style>
  <w:style w:type="character" w:customStyle="1" w:styleId="Heading7Char">
    <w:name w:val="Heading 7 Char"/>
    <w:link w:val="Heading7"/>
    <w:rsid w:val="00E34989"/>
    <w:rPr>
      <w:rFonts w:ascii="Arial" w:hAnsi="Arial"/>
      <w:lang w:eastAsia="ja-JP"/>
    </w:rPr>
  </w:style>
  <w:style w:type="character" w:customStyle="1" w:styleId="Heading8Char">
    <w:name w:val="Heading 8 Char"/>
    <w:link w:val="Heading8"/>
    <w:rsid w:val="00E34989"/>
    <w:rPr>
      <w:rFonts w:ascii="Arial" w:hAnsi="Arial"/>
      <w:sz w:val="36"/>
      <w:lang w:eastAsia="ja-JP"/>
    </w:rPr>
  </w:style>
  <w:style w:type="character" w:customStyle="1" w:styleId="Heading9Char">
    <w:name w:val="Heading 9 Char"/>
    <w:link w:val="Heading9"/>
    <w:rsid w:val="00E34989"/>
    <w:rPr>
      <w:rFonts w:ascii="Arial" w:hAnsi="Arial"/>
      <w:sz w:val="36"/>
      <w:lang w:eastAsia="ja-JP"/>
    </w:rPr>
  </w:style>
  <w:style w:type="character" w:styleId="HTMLCode">
    <w:name w:val="HTML Code"/>
    <w:uiPriority w:val="99"/>
    <w:unhideWhenUsed/>
    <w:rsid w:val="00E34989"/>
    <w:rPr>
      <w:rFonts w:ascii="Courier New" w:eastAsia="Times New Roman" w:hAnsi="Courier New" w:cs="Courier New"/>
      <w:sz w:val="20"/>
      <w:szCs w:val="20"/>
    </w:rPr>
  </w:style>
  <w:style w:type="paragraph" w:styleId="IndexHeading">
    <w:name w:val="index heading"/>
    <w:basedOn w:val="Normal"/>
    <w:next w:val="Normal"/>
    <w:rsid w:val="00E34989"/>
    <w:pPr>
      <w:pBdr>
        <w:top w:val="single" w:sz="12" w:space="0" w:color="auto"/>
      </w:pBdr>
      <w:spacing w:before="360" w:after="240"/>
    </w:pPr>
    <w:rPr>
      <w:b/>
      <w:i/>
      <w:sz w:val="26"/>
      <w:lang w:eastAsia="en-GB"/>
    </w:rPr>
  </w:style>
  <w:style w:type="paragraph" w:customStyle="1" w:styleId="LD">
    <w:name w:val="LD"/>
    <w:rsid w:val="00E349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349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34989"/>
    <w:rPr>
      <w:rFonts w:ascii="Calibri" w:eastAsia="Calibri" w:hAnsi="Calibri"/>
      <w:sz w:val="22"/>
      <w:szCs w:val="22"/>
      <w:lang w:val="x-none" w:eastAsia="en-US"/>
    </w:rPr>
  </w:style>
  <w:style w:type="paragraph" w:customStyle="1" w:styleId="NF">
    <w:name w:val="NF"/>
    <w:basedOn w:val="NO"/>
    <w:rsid w:val="00E34989"/>
    <w:pPr>
      <w:keepNext/>
      <w:spacing w:after="0"/>
    </w:pPr>
    <w:rPr>
      <w:rFonts w:ascii="Arial" w:hAnsi="Arial"/>
      <w:sz w:val="18"/>
    </w:rPr>
  </w:style>
  <w:style w:type="paragraph" w:customStyle="1" w:styleId="NW">
    <w:name w:val="NW"/>
    <w:basedOn w:val="NO"/>
    <w:rsid w:val="00E34989"/>
    <w:pPr>
      <w:spacing w:after="0"/>
    </w:pPr>
  </w:style>
  <w:style w:type="paragraph" w:customStyle="1" w:styleId="PL">
    <w:name w:val="PL"/>
    <w:link w:val="PLChar"/>
    <w:qFormat/>
    <w:rsid w:val="00E34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4989"/>
    <w:rPr>
      <w:rFonts w:ascii="Courier New" w:eastAsia="Batang" w:hAnsi="Courier New"/>
      <w:noProof/>
      <w:sz w:val="16"/>
      <w:shd w:val="clear" w:color="auto" w:fill="E6E6E6"/>
      <w:lang w:eastAsia="sv-SE"/>
    </w:rPr>
  </w:style>
  <w:style w:type="paragraph" w:styleId="PlainText">
    <w:name w:val="Plain Text"/>
    <w:basedOn w:val="Normal"/>
    <w:link w:val="PlainTextChar"/>
    <w:rsid w:val="00E34989"/>
    <w:rPr>
      <w:rFonts w:ascii="Courier New" w:hAnsi="Courier New"/>
      <w:lang w:val="nb-NO"/>
    </w:rPr>
  </w:style>
  <w:style w:type="character" w:customStyle="1" w:styleId="PlainTextChar">
    <w:name w:val="Plain Text Char"/>
    <w:link w:val="PlainText"/>
    <w:rsid w:val="00E34989"/>
    <w:rPr>
      <w:rFonts w:ascii="Courier New" w:hAnsi="Courier New"/>
      <w:lang w:val="nb-NO" w:eastAsia="ja-JP"/>
    </w:rPr>
  </w:style>
  <w:style w:type="character" w:styleId="Strong">
    <w:name w:val="Strong"/>
    <w:uiPriority w:val="22"/>
    <w:qFormat/>
    <w:rsid w:val="00E34989"/>
    <w:rPr>
      <w:b/>
      <w:bCs/>
    </w:rPr>
  </w:style>
  <w:style w:type="table" w:styleId="TableGrid">
    <w:name w:val="Table Grid"/>
    <w:basedOn w:val="TableNormal"/>
    <w:uiPriority w:val="39"/>
    <w:rsid w:val="00E349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4989"/>
    <w:rPr>
      <w:rFonts w:ascii="Arial" w:hAnsi="Arial"/>
      <w:sz w:val="18"/>
      <w:lang w:val="x-none" w:eastAsia="x-none"/>
    </w:rPr>
  </w:style>
  <w:style w:type="character" w:customStyle="1" w:styleId="TAHCar">
    <w:name w:val="TAH Car"/>
    <w:link w:val="TAH"/>
    <w:locked/>
    <w:rsid w:val="00E34989"/>
    <w:rPr>
      <w:rFonts w:ascii="Arial" w:hAnsi="Arial"/>
      <w:b/>
      <w:sz w:val="18"/>
      <w:lang w:val="x-none" w:eastAsia="x-none"/>
    </w:rPr>
  </w:style>
  <w:style w:type="character" w:customStyle="1" w:styleId="THChar">
    <w:name w:val="TH Char"/>
    <w:link w:val="TH"/>
    <w:rsid w:val="00E34989"/>
    <w:rPr>
      <w:rFonts w:ascii="Arial" w:hAnsi="Arial"/>
      <w:b/>
      <w:lang w:val="x-none" w:eastAsia="x-none"/>
    </w:rPr>
  </w:style>
  <w:style w:type="paragraph" w:customStyle="1" w:styleId="TAJ">
    <w:name w:val="TAJ"/>
    <w:basedOn w:val="TH"/>
    <w:rsid w:val="00E34989"/>
  </w:style>
  <w:style w:type="paragraph" w:customStyle="1" w:styleId="TALCharChar">
    <w:name w:val="TAL Char Char"/>
    <w:basedOn w:val="Normal"/>
    <w:link w:val="TALCharCharChar"/>
    <w:rsid w:val="00E349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4989"/>
    <w:rPr>
      <w:rFonts w:ascii="Arial" w:eastAsia="Malgun Gothic" w:hAnsi="Arial"/>
      <w:sz w:val="18"/>
      <w:lang w:val="x-none" w:eastAsia="x-none"/>
    </w:rPr>
  </w:style>
  <w:style w:type="character" w:customStyle="1" w:styleId="TFChar">
    <w:name w:val="TF Char"/>
    <w:link w:val="TF"/>
    <w:rsid w:val="00E34989"/>
    <w:rPr>
      <w:rFonts w:ascii="Arial" w:hAnsi="Arial"/>
      <w:b/>
      <w:lang w:val="x-none" w:eastAsia="x-none"/>
    </w:rPr>
  </w:style>
  <w:style w:type="paragraph" w:styleId="ListContinue">
    <w:name w:val="List Continue"/>
    <w:basedOn w:val="Normal"/>
    <w:rsid w:val="00E34989"/>
    <w:pPr>
      <w:spacing w:after="120"/>
      <w:ind w:left="283"/>
      <w:contextualSpacing/>
    </w:pPr>
    <w:rPr>
      <w:rFonts w:ascii="Arial" w:hAnsi="Arial"/>
    </w:rPr>
  </w:style>
  <w:style w:type="paragraph" w:styleId="ListContinue2">
    <w:name w:val="List Continue 2"/>
    <w:basedOn w:val="Normal"/>
    <w:rsid w:val="00E34989"/>
    <w:pPr>
      <w:spacing w:after="120"/>
      <w:ind w:left="566"/>
      <w:contextualSpacing/>
    </w:pPr>
    <w:rPr>
      <w:rFonts w:ascii="Arial" w:hAnsi="Arial"/>
    </w:rPr>
  </w:style>
  <w:style w:type="paragraph" w:styleId="ListNumber3">
    <w:name w:val="List Number 3"/>
    <w:basedOn w:val="ListNumber2"/>
    <w:rsid w:val="00E34989"/>
    <w:pPr>
      <w:numPr>
        <w:numId w:val="10"/>
      </w:numPr>
      <w:contextualSpacing/>
    </w:pPr>
  </w:style>
  <w:style w:type="paragraph" w:customStyle="1" w:styleId="Note-Boxed">
    <w:name w:val="Note - Boxed"/>
    <w:basedOn w:val="Normal"/>
    <w:next w:val="Normal"/>
    <w:rsid w:val="00EC43D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2\Draft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5NUHHDQN7SK2-1476151046-22760</_dlc_DocId>
    <_dlc_DocIdUrl xmlns="f166a696-7b5b-4ccd-9f0c-ffde0cceec81">
      <Url>https://ericsson.sharepoint.com/sites/star/_layouts/15/DocIdRedir.aspx?ID=5NUHHDQN7SK2-1476151046-22760</Url>
      <Description>5NUHHDQN7SK2-1476151046-22760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4D61C-F91E-4289-B12D-19679EB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1E77A-1EC1-48D1-AB6A-5CCCCD1C68DC}">
  <ds:schemaRefs>
    <ds:schemaRef ds:uri="http://www.w3.org/XML/1998/namespace"/>
    <ds:schemaRef ds:uri="http://purl.org/dc/elements/1.1/"/>
    <ds:schemaRef ds:uri="http://schemas.microsoft.com/office/infopath/2007/PartnerControls"/>
    <ds:schemaRef ds:uri="d8762117-8292-4133-b1c7-eab5c6487cfd"/>
    <ds:schemaRef ds:uri="http://schemas.microsoft.com/office/2006/documentManagement/types"/>
    <ds:schemaRef ds:uri="http://schemas.openxmlformats.org/package/2006/metadata/core-properties"/>
    <ds:schemaRef ds:uri="http://schemas.microsoft.com/sharepoint/v4"/>
    <ds:schemaRef ds:uri="f166a696-7b5b-4ccd-9f0c-ffde0cceec81"/>
    <ds:schemaRef ds:uri="http://purl.org/dc/terms/"/>
    <ds:schemaRef ds:uri="611109f9-ed58-4498-a270-1fb2086a532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88E41C1-3623-47CC-BD93-AF989AAD8BD4}">
  <ds:schemaRefs>
    <ds:schemaRef ds:uri="http://schemas.microsoft.com/sharepoint/v3/contenttype/forms"/>
  </ds:schemaRefs>
</ds:datastoreItem>
</file>

<file path=customXml/itemProps4.xml><?xml version="1.0" encoding="utf-8"?>
<ds:datastoreItem xmlns:ds="http://schemas.openxmlformats.org/officeDocument/2006/customXml" ds:itemID="{518F5CFF-8A03-49C5-A21C-89E2A2C6E022}">
  <ds:schemaRefs>
    <ds:schemaRef ds:uri="http://schemas.microsoft.com/sharepoint/events"/>
  </ds:schemaRefs>
</ds:datastoreItem>
</file>

<file path=customXml/itemProps5.xml><?xml version="1.0" encoding="utf-8"?>
<ds:datastoreItem xmlns:ds="http://schemas.openxmlformats.org/officeDocument/2006/customXml" ds:itemID="{7073C7E1-9F7F-4D6C-B2E4-AA061CB69885}">
  <ds:schemaRefs>
    <ds:schemaRef ds:uri="Microsoft.SharePoint.Taxonomy.ContentTypeSync"/>
  </ds:schemaRefs>
</ds:datastoreItem>
</file>

<file path=customXml/itemProps6.xml><?xml version="1.0" encoding="utf-8"?>
<ds:datastoreItem xmlns:ds="http://schemas.openxmlformats.org/officeDocument/2006/customXml" ds:itemID="{B42639C7-BF66-48B6-9F60-77A1E7DC7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34</TotalTime>
  <Pages>3</Pages>
  <Words>759</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Jens Bergqvist</cp:lastModifiedBy>
  <cp:revision>14</cp:revision>
  <cp:lastPrinted>2008-01-31T07:09:00Z</cp:lastPrinted>
  <dcterms:created xsi:type="dcterms:W3CDTF">2018-05-07T14:18:00Z</dcterms:created>
  <dcterms:modified xsi:type="dcterms:W3CDTF">2018-05-09T16:33:00Z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e89714fa-875b-4c12-998a-0726739ea1a4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